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312A73" w:rsidRDefault="00BB3E0E" w:rsidP="00F75507">
      <w:pPr>
        <w:jc w:val="both"/>
        <w:rPr>
          <w:rFonts w:ascii="Arial" w:hAnsi="Arial" w:cs="Arial"/>
          <w:lang w:val="en-US"/>
        </w:rPr>
      </w:pPr>
    </w:p>
    <w:p w:rsidR="00F75507" w:rsidRDefault="00D116BC" w:rsidP="00F755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692785" cy="886460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F5F">
        <w:rPr>
          <w:rFonts w:ascii="Arial" w:hAnsi="Arial" w:cs="Arial"/>
          <w:b/>
          <w:sz w:val="22"/>
          <w:szCs w:val="22"/>
        </w:rPr>
        <w:t xml:space="preserve">                       </w:t>
      </w:r>
      <w:r w:rsidR="00365F5F" w:rsidRPr="00365F5F">
        <w:rPr>
          <w:rFonts w:ascii="Arial" w:hAnsi="Arial" w:cs="Arial"/>
          <w:b/>
          <w:sz w:val="20"/>
        </w:rPr>
        <w:t>ΑΝΑΚΟΙΝΟΠΟΙΗΣΗ ΣΤΟ ΟΡΘΟ</w:t>
      </w:r>
    </w:p>
    <w:p w:rsidR="00365F5F" w:rsidRPr="006341F1" w:rsidRDefault="00365F5F" w:rsidP="00F75507">
      <w:pPr>
        <w:jc w:val="both"/>
        <w:rPr>
          <w:rFonts w:ascii="Arial" w:hAnsi="Arial" w:cs="Arial"/>
          <w:b/>
          <w:sz w:val="22"/>
          <w:szCs w:val="22"/>
        </w:rPr>
      </w:pPr>
    </w:p>
    <w:p w:rsidR="00F75507" w:rsidRPr="000D463E" w:rsidRDefault="00F75507" w:rsidP="00F75507">
      <w:pPr>
        <w:jc w:val="both"/>
        <w:rPr>
          <w:rFonts w:ascii="Arial" w:hAnsi="Arial" w:cs="Arial"/>
          <w:b/>
          <w:sz w:val="20"/>
        </w:rPr>
      </w:pPr>
      <w:r w:rsidRPr="00BF0205">
        <w:rPr>
          <w:rFonts w:ascii="Arial" w:hAnsi="Arial" w:cs="Arial"/>
          <w:b/>
          <w:sz w:val="18"/>
          <w:szCs w:val="18"/>
        </w:rPr>
        <w:t>ΕΛΛΗΝΙΚΗ  ΔΗΜΟΚΡΑΤΙΑ</w:t>
      </w:r>
      <w:r w:rsidRPr="000D463E">
        <w:rPr>
          <w:rFonts w:ascii="Arial" w:hAnsi="Arial" w:cs="Arial"/>
          <w:b/>
          <w:sz w:val="20"/>
        </w:rPr>
        <w:t xml:space="preserve">               </w:t>
      </w:r>
      <w:r w:rsidR="00DA6475" w:rsidRPr="007A3C08">
        <w:rPr>
          <w:rFonts w:ascii="Arial" w:hAnsi="Arial" w:cs="Arial"/>
          <w:color w:val="404040" w:themeColor="text1" w:themeTint="BF"/>
          <w:sz w:val="18"/>
          <w:szCs w:val="18"/>
        </w:rPr>
        <w:t>πρακτικό 0</w:t>
      </w:r>
      <w:r w:rsidR="00403ABF">
        <w:rPr>
          <w:rFonts w:ascii="Arial" w:hAnsi="Arial" w:cs="Arial"/>
          <w:color w:val="404040" w:themeColor="text1" w:themeTint="BF"/>
          <w:sz w:val="18"/>
          <w:szCs w:val="18"/>
        </w:rPr>
        <w:t>9</w:t>
      </w:r>
      <w:r w:rsidR="00DA6475" w:rsidRPr="007A3C08">
        <w:rPr>
          <w:rFonts w:ascii="Arial" w:hAnsi="Arial" w:cs="Arial"/>
          <w:color w:val="404040" w:themeColor="text1" w:themeTint="BF"/>
          <w:sz w:val="18"/>
          <w:szCs w:val="18"/>
        </w:rPr>
        <w:t>/2021</w:t>
      </w:r>
      <w:r w:rsidRPr="00B75CFB">
        <w:rPr>
          <w:rFonts w:ascii="Arial" w:hAnsi="Arial" w:cs="Arial"/>
          <w:sz w:val="20"/>
        </w:rPr>
        <w:t xml:space="preserve">       </w:t>
      </w:r>
      <w:r w:rsidR="00B75CFB">
        <w:rPr>
          <w:rFonts w:ascii="Arial" w:hAnsi="Arial" w:cs="Arial"/>
          <w:sz w:val="20"/>
        </w:rPr>
        <w:t xml:space="preserve"> </w:t>
      </w:r>
      <w:r w:rsidR="00C90769" w:rsidRPr="00B75CFB">
        <w:rPr>
          <w:rFonts w:ascii="Arial" w:hAnsi="Arial" w:cs="Arial"/>
          <w:sz w:val="20"/>
        </w:rPr>
        <w:t xml:space="preserve"> </w:t>
      </w:r>
      <w:r w:rsidR="00B75CFB">
        <w:rPr>
          <w:rFonts w:ascii="Arial" w:hAnsi="Arial" w:cs="Arial"/>
          <w:sz w:val="20"/>
        </w:rPr>
        <w:t xml:space="preserve">  </w:t>
      </w:r>
      <w:r w:rsidR="00DA6475" w:rsidRPr="00B75CFB">
        <w:rPr>
          <w:rFonts w:ascii="Arial" w:hAnsi="Arial" w:cs="Arial"/>
          <w:sz w:val="20"/>
        </w:rPr>
        <w:t xml:space="preserve"> </w:t>
      </w:r>
      <w:r w:rsidR="005E1234" w:rsidRPr="00B75CFB">
        <w:rPr>
          <w:rFonts w:ascii="Arial" w:hAnsi="Arial" w:cs="Arial"/>
          <w:sz w:val="20"/>
        </w:rPr>
        <w:t xml:space="preserve"> </w:t>
      </w:r>
      <w:r w:rsidRPr="000D463E">
        <w:rPr>
          <w:rFonts w:ascii="Arial" w:hAnsi="Arial" w:cs="Arial"/>
          <w:b/>
          <w:sz w:val="20"/>
        </w:rPr>
        <w:t>Λιδ</w:t>
      </w:r>
      <w:r w:rsidR="009C1B92" w:rsidRPr="000D463E">
        <w:rPr>
          <w:rFonts w:ascii="Arial" w:hAnsi="Arial" w:cs="Arial"/>
          <w:b/>
          <w:sz w:val="20"/>
        </w:rPr>
        <w:t>ω</w:t>
      </w:r>
      <w:r w:rsidR="00417C28" w:rsidRPr="000D463E">
        <w:rPr>
          <w:rFonts w:ascii="Arial" w:hAnsi="Arial" w:cs="Arial"/>
          <w:b/>
          <w:sz w:val="20"/>
        </w:rPr>
        <w:t>ρίκι</w:t>
      </w:r>
      <w:r w:rsidR="00773BC6">
        <w:rPr>
          <w:rFonts w:ascii="Arial" w:hAnsi="Arial" w:cs="Arial"/>
          <w:b/>
          <w:sz w:val="20"/>
        </w:rPr>
        <w:t xml:space="preserve"> </w:t>
      </w:r>
      <w:r w:rsidR="00403ABF">
        <w:rPr>
          <w:rFonts w:ascii="Arial" w:hAnsi="Arial" w:cs="Arial"/>
          <w:b/>
          <w:sz w:val="20"/>
        </w:rPr>
        <w:t>08</w:t>
      </w:r>
      <w:r w:rsidR="005978F6" w:rsidRPr="00DA6475">
        <w:rPr>
          <w:rFonts w:ascii="Arial" w:hAnsi="Arial" w:cs="Arial"/>
          <w:b/>
          <w:sz w:val="20"/>
        </w:rPr>
        <w:t>/</w:t>
      </w:r>
      <w:r w:rsidR="00BB3BE4">
        <w:rPr>
          <w:rFonts w:ascii="Arial" w:hAnsi="Arial" w:cs="Arial"/>
          <w:b/>
          <w:sz w:val="20"/>
        </w:rPr>
        <w:t>0</w:t>
      </w:r>
      <w:r w:rsidR="000609C2">
        <w:rPr>
          <w:rFonts w:ascii="Arial" w:hAnsi="Arial" w:cs="Arial"/>
          <w:b/>
          <w:sz w:val="20"/>
        </w:rPr>
        <w:t>3</w:t>
      </w:r>
      <w:r w:rsidR="005978F6" w:rsidRPr="00DA6475">
        <w:rPr>
          <w:rFonts w:ascii="Arial" w:hAnsi="Arial" w:cs="Arial"/>
          <w:b/>
          <w:sz w:val="20"/>
        </w:rPr>
        <w:t>/20</w:t>
      </w:r>
      <w:r w:rsidR="005F4C2E" w:rsidRPr="00DA6475">
        <w:rPr>
          <w:rFonts w:ascii="Arial" w:hAnsi="Arial" w:cs="Arial"/>
          <w:b/>
          <w:sz w:val="20"/>
        </w:rPr>
        <w:t>2</w:t>
      </w:r>
      <w:r w:rsidR="00F44A1B" w:rsidRPr="00DA6475">
        <w:rPr>
          <w:rFonts w:ascii="Arial" w:hAnsi="Arial" w:cs="Arial"/>
          <w:b/>
          <w:sz w:val="20"/>
        </w:rPr>
        <w:t>1</w:t>
      </w:r>
      <w:r w:rsidR="00E17473">
        <w:rPr>
          <w:rFonts w:ascii="Arial" w:hAnsi="Arial" w:cs="Arial"/>
          <w:b/>
          <w:sz w:val="20"/>
        </w:rPr>
        <w:t xml:space="preserve">           </w:t>
      </w:r>
    </w:p>
    <w:p w:rsidR="00ED6F4B" w:rsidRPr="004013C5" w:rsidRDefault="00F75507" w:rsidP="00E04092">
      <w:pPr>
        <w:jc w:val="both"/>
        <w:rPr>
          <w:rFonts w:ascii="Arial" w:hAnsi="Arial" w:cs="Arial"/>
          <w:b/>
          <w:sz w:val="20"/>
        </w:rPr>
      </w:pPr>
      <w:r w:rsidRPr="00BF0205">
        <w:rPr>
          <w:rFonts w:ascii="Arial" w:hAnsi="Arial" w:cs="Arial"/>
          <w:b/>
          <w:sz w:val="18"/>
          <w:szCs w:val="18"/>
        </w:rPr>
        <w:t>ΔΗΜΟΣ  ΔΩΡΙΔΟΣ</w:t>
      </w:r>
      <w:r w:rsidRPr="004013C5">
        <w:rPr>
          <w:rFonts w:ascii="Arial" w:hAnsi="Arial" w:cs="Arial"/>
          <w:b/>
          <w:sz w:val="20"/>
        </w:rPr>
        <w:t xml:space="preserve">  </w:t>
      </w:r>
      <w:r w:rsidR="00C90769" w:rsidRPr="004013C5">
        <w:rPr>
          <w:rFonts w:ascii="Arial" w:hAnsi="Arial" w:cs="Arial"/>
          <w:b/>
          <w:sz w:val="20"/>
        </w:rPr>
        <w:t xml:space="preserve">                                   </w:t>
      </w:r>
      <w:r w:rsidR="00C90769" w:rsidRPr="004013C5">
        <w:rPr>
          <w:rFonts w:ascii="Arial" w:hAnsi="Arial" w:cs="Arial"/>
          <w:b/>
          <w:sz w:val="10"/>
          <w:szCs w:val="10"/>
        </w:rPr>
        <w:t xml:space="preserve"> </w:t>
      </w:r>
      <w:r w:rsidR="004E5510" w:rsidRPr="004013C5">
        <w:rPr>
          <w:rFonts w:ascii="Arial" w:hAnsi="Arial" w:cs="Arial"/>
          <w:b/>
          <w:sz w:val="10"/>
          <w:szCs w:val="10"/>
        </w:rPr>
        <w:t xml:space="preserve">    </w:t>
      </w:r>
      <w:r w:rsidR="00DA6475">
        <w:rPr>
          <w:rFonts w:ascii="Arial" w:hAnsi="Arial" w:cs="Arial"/>
          <w:b/>
          <w:sz w:val="10"/>
          <w:szCs w:val="10"/>
        </w:rPr>
        <w:t xml:space="preserve">                                                 </w:t>
      </w:r>
      <w:r w:rsidR="00B92B68">
        <w:rPr>
          <w:rFonts w:ascii="Arial" w:hAnsi="Arial" w:cs="Arial"/>
          <w:b/>
          <w:sz w:val="10"/>
          <w:szCs w:val="10"/>
        </w:rPr>
        <w:t xml:space="preserve"> </w:t>
      </w:r>
      <w:r w:rsidR="004E5510" w:rsidRPr="004013C5">
        <w:rPr>
          <w:rFonts w:ascii="Arial" w:hAnsi="Arial" w:cs="Arial"/>
          <w:b/>
          <w:sz w:val="10"/>
          <w:szCs w:val="10"/>
        </w:rPr>
        <w:t xml:space="preserve"> </w:t>
      </w:r>
      <w:r w:rsidR="00022CA9" w:rsidRPr="004013C5">
        <w:rPr>
          <w:rFonts w:ascii="Arial" w:hAnsi="Arial" w:cs="Arial"/>
          <w:b/>
          <w:sz w:val="20"/>
        </w:rPr>
        <w:t>Αριθ.Πρωτ.</w:t>
      </w:r>
      <w:r w:rsidR="00CA33B0" w:rsidRPr="004013C5">
        <w:rPr>
          <w:rFonts w:ascii="Arial" w:hAnsi="Arial" w:cs="Arial"/>
          <w:b/>
          <w:sz w:val="20"/>
        </w:rPr>
        <w:t xml:space="preserve">: </w:t>
      </w:r>
      <w:r w:rsidR="00AD4E74">
        <w:rPr>
          <w:rFonts w:ascii="Arial" w:hAnsi="Arial" w:cs="Arial"/>
          <w:b/>
          <w:sz w:val="20"/>
        </w:rPr>
        <w:t>2248</w:t>
      </w:r>
    </w:p>
    <w:p w:rsidR="008D2579" w:rsidRPr="00BF0205" w:rsidRDefault="0018710E" w:rsidP="00E04092">
      <w:pPr>
        <w:jc w:val="both"/>
        <w:rPr>
          <w:rFonts w:ascii="Tahoma" w:hAnsi="Tahoma" w:cs="Tahoma"/>
          <w:b/>
          <w:sz w:val="18"/>
          <w:szCs w:val="18"/>
        </w:rPr>
      </w:pPr>
      <w:r w:rsidRPr="00BF0205">
        <w:rPr>
          <w:rFonts w:ascii="Tahoma" w:hAnsi="Tahoma" w:cs="Tahoma"/>
          <w:b/>
          <w:sz w:val="18"/>
          <w:szCs w:val="18"/>
          <w:lang w:val="en-US"/>
        </w:rPr>
        <w:t>O</w:t>
      </w:r>
      <w:r w:rsidR="00F75507" w:rsidRPr="00BF0205">
        <w:rPr>
          <w:rFonts w:ascii="Tahoma" w:hAnsi="Tahoma" w:cs="Tahoma"/>
          <w:b/>
          <w:sz w:val="18"/>
          <w:szCs w:val="18"/>
        </w:rPr>
        <w:t>ΙΚΟΝΟΜΙΚΗ ΕΠΙΤΡΟΠΗ</w:t>
      </w:r>
      <w:r w:rsidR="004C69E7" w:rsidRPr="00BF0205">
        <w:rPr>
          <w:rFonts w:ascii="Tahoma" w:hAnsi="Tahoma" w:cs="Tahoma"/>
          <w:b/>
          <w:sz w:val="18"/>
          <w:szCs w:val="18"/>
        </w:rPr>
        <w:tab/>
      </w:r>
    </w:p>
    <w:p w:rsidR="00891A47" w:rsidRPr="004013C5" w:rsidRDefault="00891A47" w:rsidP="00687A52">
      <w:pPr>
        <w:jc w:val="both"/>
        <w:rPr>
          <w:rFonts w:ascii="Arial" w:hAnsi="Arial" w:cs="Arial"/>
          <w:sz w:val="16"/>
          <w:szCs w:val="16"/>
        </w:rPr>
      </w:pPr>
      <w:r w:rsidRPr="004013C5">
        <w:rPr>
          <w:rFonts w:ascii="Arial" w:hAnsi="Arial" w:cs="Arial"/>
          <w:sz w:val="16"/>
          <w:szCs w:val="16"/>
        </w:rPr>
        <w:t xml:space="preserve">Πληροφ.: </w:t>
      </w:r>
      <w:r w:rsidR="000D463E" w:rsidRPr="004013C5">
        <w:rPr>
          <w:rFonts w:ascii="Arial" w:hAnsi="Arial" w:cs="Arial"/>
          <w:sz w:val="16"/>
          <w:szCs w:val="16"/>
        </w:rPr>
        <w:t>Ε</w:t>
      </w:r>
      <w:r w:rsidR="008B0255" w:rsidRPr="004013C5">
        <w:rPr>
          <w:rFonts w:ascii="Arial" w:hAnsi="Arial" w:cs="Arial"/>
          <w:sz w:val="16"/>
          <w:szCs w:val="16"/>
        </w:rPr>
        <w:t>υαγγ</w:t>
      </w:r>
      <w:r w:rsidR="000D463E" w:rsidRPr="004013C5">
        <w:rPr>
          <w:rFonts w:ascii="Arial" w:hAnsi="Arial" w:cs="Arial"/>
          <w:sz w:val="16"/>
          <w:szCs w:val="16"/>
        </w:rPr>
        <w:t>.</w:t>
      </w:r>
      <w:r w:rsidR="000D463E" w:rsidRPr="00BC3A22">
        <w:rPr>
          <w:rFonts w:ascii="Arial" w:hAnsi="Arial" w:cs="Arial"/>
          <w:sz w:val="4"/>
          <w:szCs w:val="4"/>
        </w:rPr>
        <w:t xml:space="preserve"> </w:t>
      </w:r>
      <w:r w:rsidR="000D463E" w:rsidRPr="004013C5">
        <w:rPr>
          <w:rFonts w:ascii="Arial" w:hAnsi="Arial" w:cs="Arial"/>
          <w:sz w:val="16"/>
          <w:szCs w:val="16"/>
        </w:rPr>
        <w:t>Στρούζα</w:t>
      </w:r>
    </w:p>
    <w:p w:rsidR="00891A47" w:rsidRPr="004013C5" w:rsidRDefault="003C1CF7" w:rsidP="00687A52">
      <w:pPr>
        <w:jc w:val="both"/>
        <w:rPr>
          <w:rFonts w:ascii="Arial" w:hAnsi="Arial" w:cs="Arial"/>
          <w:sz w:val="16"/>
          <w:szCs w:val="16"/>
        </w:rPr>
      </w:pPr>
      <w:r w:rsidRPr="004013C5">
        <w:rPr>
          <w:rFonts w:ascii="Arial" w:hAnsi="Arial" w:cs="Arial"/>
          <w:sz w:val="16"/>
          <w:szCs w:val="16"/>
        </w:rPr>
        <w:t>τ</w:t>
      </w:r>
      <w:r w:rsidR="00891A47" w:rsidRPr="004013C5">
        <w:rPr>
          <w:rFonts w:ascii="Arial" w:hAnsi="Arial" w:cs="Arial"/>
          <w:sz w:val="16"/>
          <w:szCs w:val="16"/>
        </w:rPr>
        <w:t>ηλ.</w:t>
      </w:r>
      <w:r w:rsidR="00D64232" w:rsidRPr="004013C5">
        <w:rPr>
          <w:rFonts w:ascii="Arial" w:hAnsi="Arial" w:cs="Arial"/>
          <w:sz w:val="16"/>
          <w:szCs w:val="16"/>
        </w:rPr>
        <w:t xml:space="preserve">: </w:t>
      </w:r>
      <w:r w:rsidR="00891A47" w:rsidRPr="004013C5">
        <w:rPr>
          <w:rFonts w:ascii="Arial" w:hAnsi="Arial" w:cs="Arial"/>
          <w:sz w:val="16"/>
          <w:szCs w:val="16"/>
        </w:rPr>
        <w:t>2</w:t>
      </w:r>
      <w:r w:rsidR="00372190" w:rsidRPr="004013C5">
        <w:rPr>
          <w:rFonts w:ascii="Arial" w:hAnsi="Arial" w:cs="Arial"/>
          <w:sz w:val="16"/>
          <w:szCs w:val="16"/>
        </w:rPr>
        <w:t>266</w:t>
      </w:r>
      <w:r w:rsidRPr="004013C5">
        <w:rPr>
          <w:rFonts w:ascii="Arial" w:hAnsi="Arial" w:cs="Arial"/>
          <w:sz w:val="16"/>
          <w:szCs w:val="16"/>
        </w:rPr>
        <w:t>.</w:t>
      </w:r>
      <w:r w:rsidR="00D215C2" w:rsidRPr="004013C5">
        <w:rPr>
          <w:rFonts w:ascii="Arial" w:hAnsi="Arial" w:cs="Arial"/>
          <w:sz w:val="16"/>
          <w:szCs w:val="16"/>
        </w:rPr>
        <w:t>350</w:t>
      </w:r>
      <w:r w:rsidRPr="004013C5">
        <w:rPr>
          <w:rFonts w:ascii="Arial" w:hAnsi="Arial" w:cs="Arial"/>
          <w:sz w:val="16"/>
          <w:szCs w:val="16"/>
        </w:rPr>
        <w:t>.316</w:t>
      </w:r>
    </w:p>
    <w:p w:rsidR="00274F67" w:rsidRPr="004013C5" w:rsidRDefault="00431A32" w:rsidP="00A306F2">
      <w:pPr>
        <w:jc w:val="both"/>
        <w:rPr>
          <w:rFonts w:ascii="Arial" w:hAnsi="Arial" w:cs="Arial"/>
          <w:sz w:val="16"/>
          <w:szCs w:val="16"/>
        </w:rPr>
      </w:pPr>
      <w:r w:rsidRPr="004013C5">
        <w:rPr>
          <w:rFonts w:ascii="Arial" w:hAnsi="Arial" w:cs="Arial"/>
          <w:sz w:val="16"/>
          <w:szCs w:val="16"/>
        </w:rPr>
        <w:t>κ</w:t>
      </w:r>
      <w:r w:rsidR="00B75CFB">
        <w:rPr>
          <w:rFonts w:ascii="Arial" w:hAnsi="Arial" w:cs="Arial"/>
          <w:sz w:val="16"/>
          <w:szCs w:val="16"/>
        </w:rPr>
        <w:t>ιν.</w:t>
      </w:r>
      <w:r w:rsidRPr="004013C5">
        <w:rPr>
          <w:rFonts w:ascii="Arial" w:hAnsi="Arial" w:cs="Arial"/>
          <w:sz w:val="16"/>
          <w:szCs w:val="16"/>
        </w:rPr>
        <w:t xml:space="preserve"> 694.222.59.10</w:t>
      </w:r>
    </w:p>
    <w:p w:rsidR="00A74AC0" w:rsidRPr="004013C5" w:rsidRDefault="00274F67" w:rsidP="00274F67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4013C5">
        <w:rPr>
          <w:rFonts w:ascii="Arial" w:hAnsi="Arial" w:cs="Arial"/>
          <w:b/>
          <w:sz w:val="18"/>
          <w:szCs w:val="18"/>
        </w:rPr>
        <w:tab/>
      </w:r>
      <w:r w:rsidRPr="004013C5">
        <w:rPr>
          <w:rFonts w:ascii="Arial" w:hAnsi="Arial" w:cs="Arial"/>
          <w:b/>
          <w:sz w:val="18"/>
          <w:szCs w:val="18"/>
        </w:rPr>
        <w:tab/>
      </w:r>
      <w:r w:rsidR="00A306F2" w:rsidRPr="004013C5">
        <w:rPr>
          <w:rFonts w:ascii="Arial" w:hAnsi="Arial" w:cs="Arial"/>
          <w:b/>
          <w:sz w:val="18"/>
          <w:szCs w:val="18"/>
        </w:rPr>
        <w:t xml:space="preserve">         </w:t>
      </w:r>
    </w:p>
    <w:p w:rsidR="006F6576" w:rsidRPr="00C55D96" w:rsidRDefault="00A74AC0" w:rsidP="00274F67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4013C5">
        <w:rPr>
          <w:rFonts w:ascii="Arial" w:hAnsi="Arial" w:cs="Arial"/>
          <w:b/>
          <w:sz w:val="18"/>
          <w:szCs w:val="18"/>
        </w:rPr>
        <w:tab/>
      </w:r>
      <w:r w:rsidRPr="004013C5">
        <w:rPr>
          <w:rFonts w:ascii="Arial" w:hAnsi="Arial" w:cs="Arial"/>
          <w:b/>
          <w:sz w:val="18"/>
          <w:szCs w:val="18"/>
        </w:rPr>
        <w:tab/>
      </w:r>
      <w:r w:rsidRPr="004013C5">
        <w:rPr>
          <w:rFonts w:ascii="Arial" w:hAnsi="Arial" w:cs="Arial"/>
          <w:b/>
          <w:sz w:val="18"/>
          <w:szCs w:val="18"/>
        </w:rPr>
        <w:tab/>
      </w:r>
      <w:r w:rsidR="00A306F2" w:rsidRPr="00C55D96">
        <w:rPr>
          <w:rFonts w:ascii="Arial" w:hAnsi="Arial" w:cs="Arial"/>
          <w:b/>
          <w:sz w:val="20"/>
        </w:rPr>
        <w:t xml:space="preserve">   </w:t>
      </w:r>
      <w:r w:rsidR="006F6576" w:rsidRPr="00C55D96">
        <w:rPr>
          <w:rFonts w:ascii="Arial" w:hAnsi="Arial" w:cs="Arial"/>
          <w:b/>
          <w:sz w:val="20"/>
        </w:rPr>
        <w:t xml:space="preserve">προς:  ΤΑ ΜΕΛΗ ΟΙΚΟΝΟΜΙΚΗΣ  ΕΠΙΤΡΟΠΗΣ  </w:t>
      </w:r>
    </w:p>
    <w:p w:rsidR="006F6576" w:rsidRPr="00C55D96" w:rsidRDefault="006F6576" w:rsidP="006F6576">
      <w:pPr>
        <w:tabs>
          <w:tab w:val="left" w:pos="709"/>
        </w:tabs>
        <w:ind w:firstLine="708"/>
        <w:rPr>
          <w:rFonts w:ascii="Arial" w:hAnsi="Arial" w:cs="Arial"/>
          <w:b/>
          <w:sz w:val="20"/>
        </w:rPr>
      </w:pPr>
      <w:r w:rsidRPr="00C55D96">
        <w:rPr>
          <w:rFonts w:ascii="Arial" w:hAnsi="Arial" w:cs="Arial"/>
          <w:b/>
          <w:sz w:val="20"/>
        </w:rPr>
        <w:tab/>
      </w:r>
      <w:r w:rsidRPr="00C55D96">
        <w:rPr>
          <w:rFonts w:ascii="Arial" w:hAnsi="Arial" w:cs="Arial"/>
          <w:b/>
          <w:sz w:val="20"/>
        </w:rPr>
        <w:tab/>
      </w:r>
      <w:r w:rsidRPr="00C55D96">
        <w:rPr>
          <w:rFonts w:ascii="Arial" w:hAnsi="Arial" w:cs="Arial"/>
          <w:b/>
          <w:sz w:val="20"/>
        </w:rPr>
        <w:tab/>
      </w:r>
      <w:r w:rsidR="00162E51" w:rsidRPr="00C55D96">
        <w:rPr>
          <w:rFonts w:ascii="Arial" w:hAnsi="Arial" w:cs="Arial"/>
          <w:b/>
          <w:sz w:val="20"/>
        </w:rPr>
        <w:t xml:space="preserve">                    </w:t>
      </w:r>
      <w:r w:rsidR="00A306F2" w:rsidRPr="00C55D96">
        <w:rPr>
          <w:rFonts w:ascii="Arial" w:hAnsi="Arial" w:cs="Arial"/>
          <w:b/>
          <w:sz w:val="20"/>
        </w:rPr>
        <w:t xml:space="preserve">   </w:t>
      </w:r>
      <w:r w:rsidRPr="00C55D96">
        <w:rPr>
          <w:rFonts w:ascii="Arial" w:hAnsi="Arial" w:cs="Arial"/>
          <w:b/>
          <w:sz w:val="20"/>
        </w:rPr>
        <w:t>ΔΗΜΟΥ ΔΩΡΙΔΟΣ</w:t>
      </w:r>
    </w:p>
    <w:p w:rsidR="006F6576" w:rsidRPr="00C55D96" w:rsidRDefault="006F6576" w:rsidP="006F6576">
      <w:pPr>
        <w:tabs>
          <w:tab w:val="left" w:pos="709"/>
        </w:tabs>
        <w:ind w:firstLine="708"/>
        <w:rPr>
          <w:rFonts w:ascii="Arial" w:hAnsi="Arial" w:cs="Arial"/>
          <w:b/>
          <w:sz w:val="20"/>
        </w:rPr>
      </w:pPr>
    </w:p>
    <w:p w:rsidR="006F6576" w:rsidRPr="00BF0205" w:rsidRDefault="006F6576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1.  Παλασκώνη Κωνσταντίνο</w:t>
      </w:r>
    </w:p>
    <w:p w:rsidR="006F6576" w:rsidRPr="00BF0205" w:rsidRDefault="006F6576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2.  Μαυρομμάτη Εμμανουήλ</w:t>
      </w:r>
    </w:p>
    <w:p w:rsidR="006F6576" w:rsidRPr="00BF0205" w:rsidRDefault="006F6576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3.  Μπαρμπούτη Ιωάννη</w:t>
      </w:r>
    </w:p>
    <w:p w:rsidR="00894F72" w:rsidRPr="00BF0205" w:rsidRDefault="006F6576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4.  Παπαγεωργίου Ελένη</w:t>
      </w:r>
    </w:p>
    <w:p w:rsidR="006F6576" w:rsidRPr="00BF0205" w:rsidRDefault="00894F72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5.</w:t>
      </w:r>
      <w:r w:rsidR="00773BC6" w:rsidRPr="00BF0205">
        <w:rPr>
          <w:rFonts w:ascii="Arial" w:hAnsi="Arial" w:cs="Arial"/>
          <w:b/>
          <w:sz w:val="18"/>
          <w:szCs w:val="18"/>
        </w:rPr>
        <w:t xml:space="preserve">  </w:t>
      </w:r>
      <w:r w:rsidR="00F03779" w:rsidRPr="00BF0205">
        <w:rPr>
          <w:rFonts w:ascii="Arial" w:hAnsi="Arial" w:cs="Arial"/>
          <w:b/>
          <w:sz w:val="18"/>
          <w:szCs w:val="18"/>
        </w:rPr>
        <w:t>Καγιά Ιωάννη</w:t>
      </w:r>
    </w:p>
    <w:p w:rsidR="00C07F9B" w:rsidRPr="00BF0205" w:rsidRDefault="00894F72" w:rsidP="00AC3739">
      <w:pPr>
        <w:tabs>
          <w:tab w:val="left" w:pos="709"/>
        </w:tabs>
        <w:spacing w:line="280" w:lineRule="exact"/>
        <w:ind w:left="2829"/>
        <w:rPr>
          <w:rFonts w:ascii="Arial" w:hAnsi="Arial" w:cs="Arial"/>
          <w:b/>
          <w:sz w:val="18"/>
          <w:szCs w:val="18"/>
        </w:rPr>
      </w:pPr>
      <w:r w:rsidRPr="00BF0205">
        <w:rPr>
          <w:rFonts w:ascii="Arial" w:hAnsi="Arial" w:cs="Arial"/>
          <w:b/>
          <w:sz w:val="18"/>
          <w:szCs w:val="18"/>
        </w:rPr>
        <w:t>6</w:t>
      </w:r>
      <w:r w:rsidR="006F6576" w:rsidRPr="00BF0205">
        <w:rPr>
          <w:rFonts w:ascii="Arial" w:hAnsi="Arial" w:cs="Arial"/>
          <w:b/>
          <w:sz w:val="18"/>
          <w:szCs w:val="18"/>
        </w:rPr>
        <w:t>.  Ασημάκη Αθανάσιο</w:t>
      </w:r>
    </w:p>
    <w:p w:rsidR="006F6576" w:rsidRPr="004013C5" w:rsidRDefault="006F6576" w:rsidP="006F6576">
      <w:pPr>
        <w:tabs>
          <w:tab w:val="left" w:pos="709"/>
        </w:tabs>
        <w:ind w:firstLine="708"/>
        <w:rPr>
          <w:rFonts w:ascii="Arial" w:hAnsi="Arial" w:cs="Arial"/>
          <w:sz w:val="18"/>
          <w:szCs w:val="18"/>
        </w:rPr>
      </w:pPr>
    </w:p>
    <w:p w:rsidR="005C26E2" w:rsidRPr="005C26E2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sz w:val="18"/>
          <w:szCs w:val="18"/>
        </w:rPr>
        <w:t>Καλείστε σε δια περιφοράς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C26E2">
        <w:rPr>
          <w:rFonts w:ascii="Arial" w:hAnsi="Arial" w:cs="Arial"/>
          <w:b/>
          <w:sz w:val="18"/>
          <w:szCs w:val="18"/>
        </w:rPr>
        <w:t>συνεδρίαση της Οικονομικής Επιτροπής του Δήμου Δωρίδος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C26E2">
        <w:rPr>
          <w:rFonts w:ascii="Arial" w:hAnsi="Arial" w:cs="Arial"/>
          <w:b/>
          <w:bCs/>
          <w:sz w:val="18"/>
          <w:szCs w:val="18"/>
        </w:rPr>
        <w:t>(μέσω ηλεκτρονικού ταχυδρομείου και τηλεφώνου)</w:t>
      </w:r>
      <w:r w:rsidRPr="005C26E2">
        <w:rPr>
          <w:rFonts w:ascii="Arial" w:hAnsi="Arial" w:cs="Arial"/>
          <w:b/>
          <w:sz w:val="18"/>
          <w:szCs w:val="18"/>
        </w:rPr>
        <w:t>, που θα πραγματοποιηθεί την</w:t>
      </w:r>
      <w:r w:rsidR="00B92B68">
        <w:rPr>
          <w:rFonts w:ascii="Arial" w:hAnsi="Arial" w:cs="Arial"/>
          <w:b/>
          <w:sz w:val="18"/>
          <w:szCs w:val="18"/>
        </w:rPr>
        <w:t xml:space="preserve"> </w:t>
      </w:r>
      <w:r w:rsidR="00C07BE9">
        <w:rPr>
          <w:rFonts w:ascii="Arial" w:hAnsi="Arial" w:cs="Arial"/>
          <w:b/>
          <w:sz w:val="18"/>
          <w:szCs w:val="18"/>
        </w:rPr>
        <w:t>Παρασκευή</w:t>
      </w:r>
      <w:r w:rsidRPr="005C26E2">
        <w:rPr>
          <w:rFonts w:ascii="Arial" w:hAnsi="Arial" w:cs="Arial"/>
          <w:b/>
          <w:sz w:val="18"/>
          <w:szCs w:val="18"/>
        </w:rPr>
        <w:t xml:space="preserve"> </w:t>
      </w:r>
      <w:r w:rsidR="00C07BE9">
        <w:rPr>
          <w:rFonts w:ascii="Arial" w:hAnsi="Arial" w:cs="Arial"/>
          <w:b/>
          <w:sz w:val="18"/>
          <w:szCs w:val="18"/>
          <w:u w:val="single"/>
        </w:rPr>
        <w:t>12</w:t>
      </w:r>
      <w:r w:rsidR="00B92B68" w:rsidRPr="00F736E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F736E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0609C2" w:rsidRPr="00F736E3">
        <w:rPr>
          <w:rFonts w:ascii="Arial" w:hAnsi="Arial" w:cs="Arial"/>
          <w:b/>
          <w:sz w:val="18"/>
          <w:szCs w:val="18"/>
          <w:u w:val="single"/>
        </w:rPr>
        <w:t>Μαρτ</w:t>
      </w:r>
      <w:r w:rsidRPr="00F736E3">
        <w:rPr>
          <w:rFonts w:ascii="Arial" w:hAnsi="Arial" w:cs="Arial"/>
          <w:b/>
          <w:sz w:val="18"/>
          <w:szCs w:val="18"/>
          <w:u w:val="single"/>
        </w:rPr>
        <w:t>ίου 2021</w:t>
      </w:r>
      <w:r w:rsidRPr="00F736E3">
        <w:rPr>
          <w:rFonts w:ascii="Arial" w:hAnsi="Arial" w:cs="Arial"/>
          <w:b/>
          <w:sz w:val="18"/>
          <w:szCs w:val="18"/>
        </w:rPr>
        <w:t xml:space="preserve">, </w:t>
      </w:r>
      <w:r w:rsidRPr="002D3B0C">
        <w:rPr>
          <w:rFonts w:ascii="Arial" w:hAnsi="Arial" w:cs="Arial"/>
          <w:b/>
          <w:bCs/>
          <w:sz w:val="18"/>
          <w:szCs w:val="18"/>
          <w:u w:val="single"/>
        </w:rPr>
        <w:t>με ώρα έναρξης 1</w:t>
      </w:r>
      <w:r w:rsidR="00420ED5" w:rsidRPr="002D3B0C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Pr="002D3B0C">
        <w:rPr>
          <w:rFonts w:ascii="Arial" w:hAnsi="Arial" w:cs="Arial"/>
          <w:b/>
          <w:bCs/>
          <w:sz w:val="18"/>
          <w:szCs w:val="18"/>
          <w:u w:val="single"/>
        </w:rPr>
        <w:t xml:space="preserve">:00΄ και ώρα λήξης </w:t>
      </w:r>
      <w:r w:rsidRPr="002D3B0C">
        <w:rPr>
          <w:rFonts w:ascii="Arial" w:hAnsi="Arial" w:cs="Arial"/>
          <w:b/>
          <w:sz w:val="18"/>
          <w:szCs w:val="18"/>
          <w:u w:val="single"/>
        </w:rPr>
        <w:t>1</w:t>
      </w:r>
      <w:r w:rsidR="00F736E3" w:rsidRPr="002D3B0C">
        <w:rPr>
          <w:rFonts w:ascii="Arial" w:hAnsi="Arial" w:cs="Arial"/>
          <w:b/>
          <w:sz w:val="18"/>
          <w:szCs w:val="18"/>
          <w:u w:val="single"/>
        </w:rPr>
        <w:t>3</w:t>
      </w:r>
      <w:r w:rsidRPr="002D3B0C">
        <w:rPr>
          <w:rFonts w:ascii="Arial" w:hAnsi="Arial" w:cs="Arial"/>
          <w:b/>
          <w:sz w:val="18"/>
          <w:szCs w:val="18"/>
          <w:u w:val="single"/>
        </w:rPr>
        <w:t>:00</w:t>
      </w:r>
      <w:r w:rsidRPr="00F736E3">
        <w:rPr>
          <w:rFonts w:ascii="Arial" w:hAnsi="Arial" w:cs="Arial"/>
          <w:b/>
          <w:sz w:val="18"/>
          <w:szCs w:val="18"/>
        </w:rPr>
        <w:t>΄,</w:t>
      </w:r>
      <w:r w:rsidRPr="005C26E2">
        <w:rPr>
          <w:rFonts w:ascii="Arial" w:hAnsi="Arial" w:cs="Arial"/>
          <w:b/>
          <w:sz w:val="18"/>
          <w:szCs w:val="18"/>
        </w:rPr>
        <w:t xml:space="preserve"> σύμφωνα με</w:t>
      </w:r>
      <w:r w:rsidR="004C6046">
        <w:rPr>
          <w:rFonts w:ascii="Arial" w:hAnsi="Arial" w:cs="Arial"/>
          <w:b/>
          <w:sz w:val="18"/>
          <w:szCs w:val="18"/>
        </w:rPr>
        <w:t>:</w:t>
      </w:r>
      <w:r w:rsidRPr="005C26E2">
        <w:rPr>
          <w:rFonts w:ascii="Arial" w:hAnsi="Arial" w:cs="Arial"/>
          <w:b/>
          <w:sz w:val="18"/>
          <w:szCs w:val="18"/>
        </w:rPr>
        <w:t xml:space="preserve">  </w:t>
      </w:r>
    </w:p>
    <w:p w:rsidR="005C26E2" w:rsidRPr="005C26E2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sz w:val="18"/>
          <w:szCs w:val="18"/>
        </w:rPr>
        <w:t>α) τις διατάξεις του άρθρου 75 του Ν. 3852/2010 (ΦΕΚ 87 Α΄/7-6-2010), όπως αυτό αντικαταστάθηκε με το άρθρο 77 του Ν. 4555/2018 (Φ.Ε.Κ. 133 Α΄/19-07- 2018),</w:t>
      </w:r>
    </w:p>
    <w:p w:rsidR="005C26E2" w:rsidRPr="000430C6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sz w:val="18"/>
          <w:szCs w:val="18"/>
        </w:rPr>
        <w:t xml:space="preserve">β) </w:t>
      </w:r>
      <w:r w:rsidRPr="000430C6">
        <w:rPr>
          <w:rFonts w:ascii="Arial" w:hAnsi="Arial" w:cs="Arial"/>
          <w:b/>
          <w:sz w:val="18"/>
          <w:szCs w:val="18"/>
        </w:rPr>
        <w:t>το άρθρο 10 της 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διάδοσής του» (ΦΕΚ 55 Α΄/11-3-2020), η οποία κυρώθηκε με το άρθρο 2 του ν.4682/2020 (ΦΕΚ 76 Α΄/3-4-2020),</w:t>
      </w:r>
    </w:p>
    <w:p w:rsidR="005C26E2" w:rsidRPr="005C26E2" w:rsidRDefault="003A2894" w:rsidP="000430C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γ) </w:t>
      </w:r>
      <w:r w:rsidR="005C26E2" w:rsidRPr="005C26E2">
        <w:rPr>
          <w:rFonts w:ascii="Arial" w:hAnsi="Arial" w:cs="Arial"/>
          <w:b/>
          <w:bCs/>
          <w:sz w:val="18"/>
          <w:szCs w:val="18"/>
        </w:rPr>
        <w:t>το με αριθ. πρωτ. 18318/13-3-2020 (ΑΔΑ: 9ΛΠΧ46ΜΤΛ6-1ΑΕ) έγγραφο του Υπουργείου Εσωτερικών, με θέμα: «Σύγκλιση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κορωνοϊού COVID-19»,</w:t>
      </w:r>
    </w:p>
    <w:p w:rsidR="005C26E2" w:rsidRPr="005C26E2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bCs/>
          <w:sz w:val="18"/>
          <w:szCs w:val="18"/>
        </w:rPr>
        <w:t>δ)</w:t>
      </w:r>
      <w:r w:rsidR="003A28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C26E2">
        <w:rPr>
          <w:rFonts w:ascii="Arial" w:hAnsi="Arial" w:cs="Arial"/>
          <w:b/>
          <w:bCs/>
          <w:sz w:val="18"/>
          <w:szCs w:val="18"/>
        </w:rPr>
        <w:t>την  εγκύκλιο του Υπουργείου Εσωτερικών με Αριθμό Εγκυκλίου: 40, Α.Π.: 20930/31-03-2020 (ΑΔΑ: 6ΩΠΥ46ΜΤΛ6-50Ψ), με θέμα: «Ενημέρωση για την εφαρμογή του κανονιστικού πλαισίου αντιμετώπισης του κορωνοϊού COVID-19, αναφορικά με την οργάνωση και λειτουργία των Δήμων» και</w:t>
      </w:r>
    </w:p>
    <w:p w:rsidR="005C26E2" w:rsidRPr="005C26E2" w:rsidRDefault="008407CD" w:rsidP="000430C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ε) την </w:t>
      </w:r>
      <w:r w:rsidR="005C26E2" w:rsidRPr="005C26E2">
        <w:rPr>
          <w:rFonts w:ascii="Arial" w:hAnsi="Arial" w:cs="Arial"/>
          <w:b/>
          <w:bCs/>
          <w:sz w:val="18"/>
          <w:szCs w:val="18"/>
        </w:rPr>
        <w:t>εγκύκλιο του Υπουργείου Εσωτερικών με Αριθμό Εγκυκλίου: 163, Α.Π.: 33282/29-05-2020 (ΑΔΑ: Ψ3ΧΝ46ΜΤΛ6-ΑΨ7), με θέμα: «Ενημέρωση αναφορικά με τη διαδικασία λήψης αποφάσεων των συλλογικών οργάνων των δήμων»,</w:t>
      </w:r>
    </w:p>
    <w:p w:rsidR="005C26E2" w:rsidRPr="005C26E2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5C26E2">
        <w:rPr>
          <w:rFonts w:ascii="Arial" w:hAnsi="Arial" w:cs="Arial"/>
          <w:b/>
          <w:sz w:val="18"/>
          <w:szCs w:val="18"/>
        </w:rPr>
        <w:t>για τη συζήτηση και λήψη αποφάσεων στ</w:t>
      </w:r>
      <w:r w:rsidR="00E267C9">
        <w:rPr>
          <w:rFonts w:ascii="Arial" w:hAnsi="Arial" w:cs="Arial"/>
          <w:b/>
          <w:sz w:val="18"/>
          <w:szCs w:val="18"/>
        </w:rPr>
        <w:t>ο</w:t>
      </w:r>
      <w:r w:rsidRPr="005C26E2">
        <w:rPr>
          <w:rFonts w:ascii="Arial" w:hAnsi="Arial" w:cs="Arial"/>
          <w:b/>
          <w:sz w:val="18"/>
          <w:szCs w:val="18"/>
        </w:rPr>
        <w:t xml:space="preserve"> παρακάτω θέμα</w:t>
      </w:r>
      <w:r w:rsidR="00062926">
        <w:rPr>
          <w:rFonts w:ascii="Arial" w:hAnsi="Arial" w:cs="Arial"/>
          <w:b/>
          <w:sz w:val="18"/>
          <w:szCs w:val="18"/>
        </w:rPr>
        <w:t>τα</w:t>
      </w:r>
      <w:r w:rsidRPr="005C26E2">
        <w:rPr>
          <w:rFonts w:ascii="Arial" w:hAnsi="Arial" w:cs="Arial"/>
          <w:b/>
          <w:sz w:val="18"/>
          <w:szCs w:val="18"/>
        </w:rPr>
        <w:t xml:space="preserve"> της ημερήσιας διάταξης:</w:t>
      </w:r>
    </w:p>
    <w:p w:rsidR="0034403B" w:rsidRPr="005C0236" w:rsidRDefault="0034403B" w:rsidP="00FF0C64">
      <w:pPr>
        <w:overflowPunct/>
        <w:autoSpaceDE/>
        <w:textAlignment w:val="auto"/>
        <w:rPr>
          <w:rFonts w:ascii="Arial" w:hAnsi="Arial" w:cs="Arial"/>
          <w:b/>
          <w:sz w:val="20"/>
        </w:rPr>
      </w:pPr>
    </w:p>
    <w:p w:rsidR="002F0097" w:rsidRPr="00312A73" w:rsidRDefault="002F0097" w:rsidP="00FF0C64">
      <w:pPr>
        <w:overflowPunct/>
        <w:autoSpaceDE/>
        <w:textAlignment w:val="auto"/>
        <w:rPr>
          <w:rFonts w:ascii="Arial" w:hAnsi="Arial" w:cs="Arial"/>
          <w:b/>
          <w:spacing w:val="22"/>
          <w:sz w:val="20"/>
        </w:rPr>
      </w:pPr>
    </w:p>
    <w:p w:rsidR="001A3BA1" w:rsidRPr="004766EB" w:rsidRDefault="00D04553" w:rsidP="004766EB">
      <w:pPr>
        <w:overflowPunct/>
        <w:autoSpaceDE/>
        <w:jc w:val="center"/>
        <w:textAlignment w:val="auto"/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</w:pPr>
      <w:r w:rsidRPr="00E83A80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ΘΕΜΑ</w:t>
      </w:r>
      <w:r w:rsidR="002A19A0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ΤΑ</w:t>
      </w:r>
      <w:r w:rsidRPr="00E83A80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 xml:space="preserve"> </w:t>
      </w:r>
      <w:r w:rsidR="0034403B" w:rsidRPr="00E83A80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ΣΥΖΗΤΗΣΗΣ</w:t>
      </w:r>
    </w:p>
    <w:p w:rsidR="00A94566" w:rsidRPr="00A74AE5" w:rsidRDefault="00A94566" w:rsidP="00C93A5D">
      <w:pPr>
        <w:tabs>
          <w:tab w:val="left" w:pos="5202"/>
        </w:tabs>
        <w:spacing w:line="260" w:lineRule="exact"/>
        <w:ind w:right="232" w:hanging="142"/>
        <w:jc w:val="both"/>
        <w:rPr>
          <w:rFonts w:ascii="Arial" w:hAnsi="Arial" w:cs="Arial"/>
          <w:b/>
          <w:sz w:val="18"/>
          <w:szCs w:val="18"/>
        </w:rPr>
      </w:pPr>
    </w:p>
    <w:p w:rsidR="00377A9F" w:rsidRPr="001B60D7" w:rsidRDefault="002A19A0" w:rsidP="005C0236">
      <w:pPr>
        <w:spacing w:line="300" w:lineRule="exact"/>
        <w:ind w:left="142"/>
        <w:jc w:val="both"/>
        <w:rPr>
          <w:rFonts w:ascii="Arial" w:hAnsi="Arial" w:cs="Arial"/>
          <w:b/>
          <w:sz w:val="20"/>
        </w:rPr>
      </w:pPr>
      <w:r w:rsidRPr="003E4761">
        <w:rPr>
          <w:rFonts w:ascii="Arial" w:hAnsi="Arial" w:cs="Arial"/>
          <w:b/>
          <w:sz w:val="20"/>
          <w:u w:val="single"/>
        </w:rPr>
        <w:t>ΘΕΜΑ 1</w:t>
      </w:r>
      <w:r w:rsidRPr="00AE0645">
        <w:rPr>
          <w:rFonts w:ascii="Arial" w:hAnsi="Arial" w:cs="Arial"/>
          <w:b/>
          <w:sz w:val="20"/>
        </w:rPr>
        <w:t xml:space="preserve">: </w:t>
      </w:r>
      <w:r w:rsidR="00377A9F" w:rsidRPr="00377A9F">
        <w:rPr>
          <w:rFonts w:ascii="Arial" w:hAnsi="Arial" w:cs="Arial"/>
          <w:b/>
          <w:sz w:val="20"/>
        </w:rPr>
        <w:t>Έγκριση κ</w:t>
      </w:r>
      <w:r w:rsidR="00C93A5D">
        <w:rPr>
          <w:rFonts w:ascii="Arial" w:hAnsi="Arial" w:cs="Arial"/>
          <w:b/>
          <w:sz w:val="20"/>
        </w:rPr>
        <w:t>αι</w:t>
      </w:r>
      <w:r w:rsidR="00377A9F" w:rsidRPr="00377A9F">
        <w:rPr>
          <w:rFonts w:ascii="Arial" w:hAnsi="Arial" w:cs="Arial"/>
          <w:b/>
          <w:sz w:val="20"/>
        </w:rPr>
        <w:t xml:space="preserve"> αποδοχή της</w:t>
      </w:r>
      <w:r w:rsidR="00C93A5D">
        <w:rPr>
          <w:rFonts w:ascii="Arial" w:hAnsi="Arial" w:cs="Arial"/>
          <w:b/>
          <w:sz w:val="20"/>
        </w:rPr>
        <w:t xml:space="preserve"> μελέτης </w:t>
      </w:r>
      <w:r w:rsidR="0078343E" w:rsidRPr="0078343E">
        <w:rPr>
          <w:rFonts w:ascii="Arial" w:hAnsi="Arial" w:cs="Arial"/>
          <w:b/>
          <w:sz w:val="20"/>
        </w:rPr>
        <w:t>3/2021</w:t>
      </w:r>
      <w:r w:rsidR="0078343E" w:rsidRPr="001B60D7">
        <w:rPr>
          <w:rFonts w:ascii="Arial" w:hAnsi="Arial" w:cs="Arial"/>
          <w:sz w:val="20"/>
        </w:rPr>
        <w:t xml:space="preserve"> </w:t>
      </w:r>
      <w:r w:rsidR="00C93A5D">
        <w:rPr>
          <w:rFonts w:ascii="Arial" w:hAnsi="Arial" w:cs="Arial"/>
          <w:b/>
          <w:sz w:val="20"/>
        </w:rPr>
        <w:t>του έργου</w:t>
      </w:r>
      <w:r w:rsidR="00377A9F" w:rsidRPr="00377A9F">
        <w:rPr>
          <w:rFonts w:ascii="Arial" w:hAnsi="Arial" w:cs="Arial"/>
          <w:b/>
          <w:sz w:val="20"/>
        </w:rPr>
        <w:t>: «</w:t>
      </w:r>
      <w:r w:rsidR="00694CEF">
        <w:rPr>
          <w:rFonts w:ascii="Arial" w:hAnsi="Arial" w:cs="Arial"/>
          <w:b/>
          <w:sz w:val="20"/>
        </w:rPr>
        <w:t xml:space="preserve">Ύδρευση </w:t>
      </w:r>
      <w:r w:rsidR="00377A9F" w:rsidRPr="00377A9F">
        <w:rPr>
          <w:rFonts w:ascii="Arial" w:hAnsi="Arial" w:cs="Arial"/>
          <w:b/>
          <w:sz w:val="20"/>
        </w:rPr>
        <w:t>Σ</w:t>
      </w:r>
      <w:r w:rsidR="00694CEF">
        <w:rPr>
          <w:rFonts w:ascii="Arial" w:hAnsi="Arial" w:cs="Arial"/>
          <w:b/>
          <w:sz w:val="20"/>
        </w:rPr>
        <w:t>εργούλας</w:t>
      </w:r>
      <w:r w:rsidR="00377A9F" w:rsidRPr="00377A9F">
        <w:rPr>
          <w:rFonts w:ascii="Arial" w:hAnsi="Arial" w:cs="Arial"/>
          <w:b/>
          <w:sz w:val="20"/>
        </w:rPr>
        <w:t xml:space="preserve"> </w:t>
      </w:r>
      <w:r w:rsidR="00065D63">
        <w:rPr>
          <w:rFonts w:ascii="Arial" w:hAnsi="Arial" w:cs="Arial"/>
          <w:b/>
          <w:sz w:val="20"/>
        </w:rPr>
        <w:t xml:space="preserve">- </w:t>
      </w:r>
      <w:r w:rsidR="00377A9F" w:rsidRPr="00377A9F">
        <w:rPr>
          <w:rFonts w:ascii="Arial" w:hAnsi="Arial" w:cs="Arial"/>
          <w:b/>
          <w:sz w:val="20"/>
        </w:rPr>
        <w:t>Γ</w:t>
      </w:r>
      <w:r w:rsidR="00694CEF">
        <w:rPr>
          <w:rFonts w:ascii="Arial" w:hAnsi="Arial" w:cs="Arial"/>
          <w:b/>
          <w:sz w:val="20"/>
        </w:rPr>
        <w:t>λυφάδας</w:t>
      </w:r>
      <w:r w:rsidR="00377A9F" w:rsidRPr="00377A9F">
        <w:rPr>
          <w:rFonts w:ascii="Arial" w:hAnsi="Arial" w:cs="Arial"/>
          <w:b/>
          <w:sz w:val="20"/>
        </w:rPr>
        <w:t>»,</w:t>
      </w:r>
      <w:r w:rsidR="00377A9F">
        <w:rPr>
          <w:rFonts w:ascii="Arial" w:hAnsi="Arial" w:cs="Arial"/>
          <w:b/>
          <w:sz w:val="20"/>
        </w:rPr>
        <w:t xml:space="preserve"> </w:t>
      </w:r>
      <w:r w:rsidR="00377A9F" w:rsidRPr="001B60D7">
        <w:rPr>
          <w:rFonts w:ascii="Arial" w:hAnsi="Arial" w:cs="Arial"/>
          <w:b/>
          <w:sz w:val="20"/>
        </w:rPr>
        <w:t>Προϋπολ</w:t>
      </w:r>
      <w:r w:rsidR="00377A9F">
        <w:rPr>
          <w:rFonts w:ascii="Arial" w:hAnsi="Arial" w:cs="Arial"/>
          <w:b/>
          <w:sz w:val="20"/>
        </w:rPr>
        <w:t>.</w:t>
      </w:r>
      <w:r w:rsidR="00377A9F" w:rsidRPr="001B60D7">
        <w:rPr>
          <w:rFonts w:ascii="Arial" w:hAnsi="Arial" w:cs="Arial"/>
          <w:b/>
          <w:sz w:val="20"/>
        </w:rPr>
        <w:t xml:space="preserve"> : 872.100,00 € με ΦΠΑ 24%</w:t>
      </w:r>
      <w:r w:rsidR="00A25C33">
        <w:rPr>
          <w:rFonts w:ascii="Arial" w:hAnsi="Arial" w:cs="Arial"/>
          <w:b/>
          <w:sz w:val="20"/>
        </w:rPr>
        <w:t>.</w:t>
      </w:r>
    </w:p>
    <w:p w:rsidR="00F2275D" w:rsidRPr="00AE0645" w:rsidRDefault="00F2275D" w:rsidP="005C0236">
      <w:pPr>
        <w:spacing w:line="300" w:lineRule="exact"/>
        <w:ind w:left="142"/>
        <w:jc w:val="both"/>
        <w:rPr>
          <w:rFonts w:ascii="Arial" w:hAnsi="Arial" w:cs="Arial"/>
          <w:b/>
          <w:sz w:val="20"/>
        </w:rPr>
      </w:pPr>
    </w:p>
    <w:p w:rsidR="002A19A0" w:rsidRPr="00AE0645" w:rsidRDefault="002A19A0" w:rsidP="005C0236">
      <w:pPr>
        <w:spacing w:line="300" w:lineRule="exact"/>
        <w:ind w:left="142"/>
        <w:jc w:val="both"/>
        <w:rPr>
          <w:rFonts w:ascii="Arial" w:hAnsi="Arial" w:cs="Arial"/>
          <w:b/>
          <w:sz w:val="20"/>
        </w:rPr>
      </w:pPr>
    </w:p>
    <w:p w:rsidR="005D6121" w:rsidRDefault="002A19A0" w:rsidP="005C0236">
      <w:pPr>
        <w:spacing w:line="300" w:lineRule="exact"/>
        <w:ind w:left="142"/>
        <w:jc w:val="both"/>
        <w:rPr>
          <w:rFonts w:ascii="Arial" w:hAnsi="Arial" w:cs="Arial"/>
          <w:b/>
          <w:sz w:val="20"/>
        </w:rPr>
      </w:pPr>
      <w:r w:rsidRPr="003E4761">
        <w:rPr>
          <w:rFonts w:ascii="Arial" w:hAnsi="Arial" w:cs="Arial"/>
          <w:b/>
          <w:sz w:val="20"/>
          <w:u w:val="single"/>
        </w:rPr>
        <w:t>ΘΕΜΑ 2</w:t>
      </w:r>
      <w:r w:rsidRPr="00AE0645">
        <w:rPr>
          <w:rFonts w:ascii="Arial" w:hAnsi="Arial" w:cs="Arial"/>
          <w:b/>
          <w:sz w:val="20"/>
        </w:rPr>
        <w:t>:</w:t>
      </w:r>
      <w:r w:rsidR="005D6121" w:rsidRPr="00AE0645">
        <w:rPr>
          <w:rFonts w:ascii="Arial" w:hAnsi="Arial" w:cs="Arial"/>
          <w:b/>
          <w:sz w:val="20"/>
        </w:rPr>
        <w:t xml:space="preserve"> </w:t>
      </w:r>
      <w:r w:rsidR="00311BCA">
        <w:rPr>
          <w:rFonts w:ascii="Arial" w:hAnsi="Arial" w:cs="Arial"/>
          <w:b/>
          <w:sz w:val="20"/>
        </w:rPr>
        <w:t>Έγκριση</w:t>
      </w:r>
      <w:r w:rsidR="00C93A5D">
        <w:rPr>
          <w:rFonts w:ascii="Arial" w:hAnsi="Arial" w:cs="Arial"/>
          <w:b/>
          <w:sz w:val="20"/>
        </w:rPr>
        <w:t xml:space="preserve"> </w:t>
      </w:r>
      <w:r w:rsidR="00311BCA">
        <w:rPr>
          <w:rFonts w:ascii="Arial" w:hAnsi="Arial" w:cs="Arial"/>
          <w:b/>
          <w:sz w:val="20"/>
        </w:rPr>
        <w:t>του πολυετούς</w:t>
      </w:r>
      <w:r w:rsidR="00C93A5D">
        <w:rPr>
          <w:rFonts w:ascii="Arial" w:hAnsi="Arial" w:cs="Arial"/>
          <w:b/>
          <w:sz w:val="20"/>
        </w:rPr>
        <w:t xml:space="preserve"> </w:t>
      </w:r>
      <w:r w:rsidR="00311BCA">
        <w:rPr>
          <w:rFonts w:ascii="Arial" w:hAnsi="Arial" w:cs="Arial"/>
          <w:b/>
          <w:sz w:val="20"/>
        </w:rPr>
        <w:t>προγραμματισμού</w:t>
      </w:r>
      <w:r w:rsidR="00C93A5D">
        <w:rPr>
          <w:rFonts w:ascii="Arial" w:hAnsi="Arial" w:cs="Arial"/>
          <w:b/>
          <w:sz w:val="20"/>
        </w:rPr>
        <w:t xml:space="preserve"> </w:t>
      </w:r>
      <w:r w:rsidR="00377A9F" w:rsidRPr="00377A9F">
        <w:rPr>
          <w:rFonts w:ascii="Arial" w:hAnsi="Arial" w:cs="Arial"/>
          <w:b/>
          <w:sz w:val="20"/>
        </w:rPr>
        <w:t xml:space="preserve">ανθρώπινου δυναμικού δημόσιας διοίκησης </w:t>
      </w:r>
      <w:r w:rsidR="00311BCA" w:rsidRPr="00311BCA">
        <w:rPr>
          <w:rFonts w:ascii="Arial" w:hAnsi="Arial" w:cs="Arial"/>
          <w:b/>
          <w:sz w:val="20"/>
        </w:rPr>
        <w:t>(</w:t>
      </w:r>
      <w:r w:rsidR="007544A8">
        <w:rPr>
          <w:rFonts w:ascii="Arial" w:hAnsi="Arial" w:cs="Arial"/>
          <w:b/>
          <w:sz w:val="20"/>
        </w:rPr>
        <w:t>προσλήψεις</w:t>
      </w:r>
      <w:r w:rsidR="00311BCA" w:rsidRPr="00311BCA">
        <w:rPr>
          <w:rFonts w:ascii="Arial" w:hAnsi="Arial" w:cs="Arial"/>
          <w:b/>
          <w:sz w:val="20"/>
        </w:rPr>
        <w:t xml:space="preserve"> τακτικού</w:t>
      </w:r>
      <w:r w:rsidR="007544A8">
        <w:rPr>
          <w:rFonts w:ascii="Arial" w:hAnsi="Arial" w:cs="Arial"/>
          <w:b/>
          <w:sz w:val="20"/>
        </w:rPr>
        <w:t xml:space="preserve"> </w:t>
      </w:r>
      <w:r w:rsidR="00311BCA" w:rsidRPr="00311BCA">
        <w:rPr>
          <w:rFonts w:ascii="Arial" w:hAnsi="Arial" w:cs="Arial"/>
          <w:b/>
          <w:sz w:val="20"/>
        </w:rPr>
        <w:t>- μόνιμου  προσωπικού)</w:t>
      </w:r>
      <w:r w:rsidR="00311BCA" w:rsidRPr="00311BCA">
        <w:rPr>
          <w:rFonts w:ascii="Arial" w:hAnsi="Arial" w:cs="Arial"/>
          <w:b/>
          <w:szCs w:val="24"/>
        </w:rPr>
        <w:t xml:space="preserve"> </w:t>
      </w:r>
      <w:r w:rsidR="00377A9F" w:rsidRPr="00377A9F">
        <w:rPr>
          <w:rFonts w:ascii="Arial" w:hAnsi="Arial" w:cs="Arial"/>
          <w:b/>
          <w:sz w:val="20"/>
        </w:rPr>
        <w:t>2022-2025</w:t>
      </w:r>
      <w:r w:rsidR="00A25C33">
        <w:rPr>
          <w:rFonts w:ascii="Arial" w:hAnsi="Arial" w:cs="Arial"/>
          <w:b/>
          <w:sz w:val="20"/>
        </w:rPr>
        <w:t>.</w:t>
      </w:r>
    </w:p>
    <w:p w:rsidR="005C0236" w:rsidRDefault="005C0236" w:rsidP="005C0236">
      <w:pPr>
        <w:spacing w:line="300" w:lineRule="exact"/>
        <w:ind w:left="142"/>
        <w:jc w:val="both"/>
        <w:rPr>
          <w:rFonts w:ascii="Arial" w:hAnsi="Arial" w:cs="Arial"/>
          <w:b/>
          <w:sz w:val="20"/>
        </w:rPr>
      </w:pPr>
    </w:p>
    <w:p w:rsidR="005C0236" w:rsidRDefault="005C0236" w:rsidP="005C0236">
      <w:pPr>
        <w:spacing w:line="300" w:lineRule="exact"/>
        <w:ind w:left="142"/>
        <w:jc w:val="both"/>
        <w:rPr>
          <w:rFonts w:ascii="Arial" w:hAnsi="Arial" w:cs="Arial"/>
          <w:b/>
          <w:sz w:val="20"/>
        </w:rPr>
      </w:pPr>
      <w:r w:rsidRPr="003E4761">
        <w:rPr>
          <w:rFonts w:ascii="Arial" w:hAnsi="Arial" w:cs="Arial"/>
          <w:b/>
          <w:sz w:val="20"/>
          <w:u w:val="single"/>
        </w:rPr>
        <w:t xml:space="preserve">ΘΕΜΑ </w:t>
      </w:r>
      <w:r w:rsidR="00365F5F">
        <w:rPr>
          <w:rFonts w:ascii="Arial" w:hAnsi="Arial" w:cs="Arial"/>
          <w:b/>
          <w:sz w:val="20"/>
          <w:u w:val="single"/>
        </w:rPr>
        <w:t>3</w:t>
      </w:r>
      <w:r w:rsidRPr="00AE0645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Έγκριση υποβολής πρότασης και α</w:t>
      </w:r>
      <w:r w:rsidRPr="005C0236">
        <w:rPr>
          <w:rFonts w:ascii="Arial" w:hAnsi="Arial" w:cs="Arial"/>
          <w:b/>
          <w:sz w:val="20"/>
        </w:rPr>
        <w:t>ποδοχή των όρων συμμετοχής του Δήμου Δωρίδος στο Πρόγραμμα</w:t>
      </w:r>
      <w:r>
        <w:rPr>
          <w:rFonts w:ascii="Arial" w:hAnsi="Arial" w:cs="Arial"/>
          <w:b/>
          <w:sz w:val="20"/>
        </w:rPr>
        <w:t xml:space="preserve"> </w:t>
      </w:r>
      <w:r w:rsidRPr="005C0236">
        <w:rPr>
          <w:rFonts w:ascii="Arial" w:hAnsi="Arial" w:cs="Arial"/>
          <w:b/>
          <w:sz w:val="20"/>
        </w:rPr>
        <w:t xml:space="preserve">«Αντώνης Τρίτσης», στον Άξονα Προτεραιότητας «Περιβάλλον» στο Πλαίσιο </w:t>
      </w:r>
      <w:r>
        <w:rPr>
          <w:rFonts w:ascii="Arial" w:hAnsi="Arial" w:cs="Arial"/>
          <w:b/>
          <w:sz w:val="20"/>
        </w:rPr>
        <w:t xml:space="preserve">της </w:t>
      </w:r>
      <w:r w:rsidRPr="005C0236">
        <w:rPr>
          <w:rFonts w:ascii="Arial" w:hAnsi="Arial" w:cs="Arial"/>
          <w:b/>
          <w:sz w:val="20"/>
        </w:rPr>
        <w:t>Πρόσκλησης του Υπουργείου Εσωτερικών με τίτλο «Υποδομές ύδρευσης» και</w:t>
      </w:r>
      <w:r>
        <w:rPr>
          <w:rFonts w:ascii="Arial" w:hAnsi="Arial" w:cs="Arial"/>
          <w:b/>
          <w:sz w:val="20"/>
        </w:rPr>
        <w:t xml:space="preserve"> </w:t>
      </w:r>
      <w:r w:rsidRPr="005C0236">
        <w:rPr>
          <w:rFonts w:ascii="Arial" w:hAnsi="Arial" w:cs="Arial"/>
          <w:b/>
          <w:sz w:val="20"/>
        </w:rPr>
        <w:t>την υποβολή αίτησης χρηματοδότησης της Πράξης «Βελτίωση Υποδομών</w:t>
      </w:r>
      <w:r>
        <w:rPr>
          <w:rFonts w:ascii="Arial" w:hAnsi="Arial" w:cs="Arial"/>
          <w:b/>
          <w:sz w:val="20"/>
        </w:rPr>
        <w:t xml:space="preserve"> </w:t>
      </w:r>
      <w:r w:rsidRPr="005C0236">
        <w:rPr>
          <w:rFonts w:ascii="Arial" w:hAnsi="Arial" w:cs="Arial"/>
          <w:b/>
          <w:sz w:val="20"/>
        </w:rPr>
        <w:t>Ύδρευσης Δήμου Δωρίδος» προϋπολογισμού 1.071.914.13 €.</w:t>
      </w:r>
    </w:p>
    <w:p w:rsidR="00AB1CF0" w:rsidRPr="00AB1CF0" w:rsidRDefault="00AB1CF0" w:rsidP="00620B7E">
      <w:pPr>
        <w:pStyle w:val="a3"/>
        <w:spacing w:before="51" w:line="276" w:lineRule="auto"/>
        <w:rPr>
          <w:rFonts w:ascii="Arial" w:hAnsi="Arial" w:cs="Arial"/>
          <w:sz w:val="20"/>
        </w:rPr>
      </w:pPr>
    </w:p>
    <w:p w:rsidR="00ED3C51" w:rsidRPr="005D45C9" w:rsidRDefault="00ED3C51" w:rsidP="00AC3739">
      <w:pPr>
        <w:jc w:val="both"/>
        <w:rPr>
          <w:rFonts w:ascii="Arial" w:hAnsi="Arial" w:cs="Arial"/>
          <w:b/>
          <w:sz w:val="20"/>
        </w:rPr>
      </w:pPr>
    </w:p>
    <w:p w:rsidR="00521490" w:rsidRPr="00521490" w:rsidRDefault="00521490" w:rsidP="00ED3C51">
      <w:pPr>
        <w:ind w:left="709" w:hanging="709"/>
        <w:jc w:val="both"/>
        <w:rPr>
          <w:rFonts w:ascii="Arial" w:hAnsi="Arial" w:cs="Arial"/>
          <w:b/>
          <w:sz w:val="20"/>
        </w:rPr>
      </w:pPr>
    </w:p>
    <w:p w:rsidR="008D28C1" w:rsidRDefault="008D28C1" w:rsidP="00AC3739">
      <w:pPr>
        <w:ind w:left="2124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4F1E2E">
        <w:rPr>
          <w:rFonts w:ascii="Arial" w:hAnsi="Arial" w:cs="Arial"/>
          <w:b/>
          <w:sz w:val="20"/>
        </w:rPr>
        <w:t xml:space="preserve">               </w:t>
      </w:r>
      <w:r>
        <w:rPr>
          <w:rFonts w:ascii="Arial" w:hAnsi="Arial" w:cs="Arial"/>
          <w:b/>
          <w:sz w:val="20"/>
        </w:rPr>
        <w:t>Ο Πρόεδρος</w:t>
      </w:r>
    </w:p>
    <w:p w:rsidR="007940AA" w:rsidRDefault="007940AA" w:rsidP="009F36A6">
      <w:pPr>
        <w:jc w:val="both"/>
        <w:rPr>
          <w:rFonts w:ascii="Arial" w:hAnsi="Arial" w:cs="Arial"/>
          <w:b/>
          <w:sz w:val="20"/>
        </w:rPr>
      </w:pPr>
    </w:p>
    <w:p w:rsidR="007E4D0E" w:rsidRPr="00F83D7C" w:rsidRDefault="004F1E2E" w:rsidP="00E267C9">
      <w:pPr>
        <w:ind w:left="2124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="003440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 w:rsidR="008D28C1">
        <w:rPr>
          <w:rFonts w:ascii="Arial" w:hAnsi="Arial" w:cs="Arial"/>
          <w:b/>
          <w:sz w:val="20"/>
        </w:rPr>
        <w:t>Πολίτης Σταύρος</w:t>
      </w:r>
    </w:p>
    <w:sectPr w:rsidR="007E4D0E" w:rsidRPr="00F83D7C" w:rsidSect="00A74AE5">
      <w:type w:val="continuous"/>
      <w:pgSz w:w="11907" w:h="16839" w:code="9"/>
      <w:pgMar w:top="357" w:right="2693" w:bottom="720" w:left="1701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58" w:rsidRDefault="00133758" w:rsidP="001C01F7">
      <w:r>
        <w:separator/>
      </w:r>
    </w:p>
  </w:endnote>
  <w:endnote w:type="continuationSeparator" w:id="1">
    <w:p w:rsidR="00133758" w:rsidRDefault="00133758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58" w:rsidRDefault="00133758" w:rsidP="001C01F7">
      <w:r>
        <w:separator/>
      </w:r>
    </w:p>
  </w:footnote>
  <w:footnote w:type="continuationSeparator" w:id="1">
    <w:p w:rsidR="00133758" w:rsidRDefault="00133758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6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8"/>
  </w:num>
  <w:num w:numId="5">
    <w:abstractNumId w:val="29"/>
  </w:num>
  <w:num w:numId="6">
    <w:abstractNumId w:val="2"/>
  </w:num>
  <w:num w:numId="7">
    <w:abstractNumId w:val="36"/>
  </w:num>
  <w:num w:numId="8">
    <w:abstractNumId w:val="33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26"/>
  </w:num>
  <w:num w:numId="15">
    <w:abstractNumId w:val="14"/>
  </w:num>
  <w:num w:numId="16">
    <w:abstractNumId w:val="40"/>
  </w:num>
  <w:num w:numId="17">
    <w:abstractNumId w:val="25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32"/>
  </w:num>
  <w:num w:numId="23">
    <w:abstractNumId w:val="39"/>
  </w:num>
  <w:num w:numId="24">
    <w:abstractNumId w:val="17"/>
  </w:num>
  <w:num w:numId="25">
    <w:abstractNumId w:val="35"/>
  </w:num>
  <w:num w:numId="26">
    <w:abstractNumId w:val="23"/>
  </w:num>
  <w:num w:numId="27">
    <w:abstractNumId w:val="20"/>
  </w:num>
  <w:num w:numId="28">
    <w:abstractNumId w:val="10"/>
  </w:num>
  <w:num w:numId="29">
    <w:abstractNumId w:val="27"/>
  </w:num>
  <w:num w:numId="30">
    <w:abstractNumId w:val="30"/>
  </w:num>
  <w:num w:numId="31">
    <w:abstractNumId w:val="37"/>
  </w:num>
  <w:num w:numId="32">
    <w:abstractNumId w:val="15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2"/>
  </w:num>
  <w:num w:numId="37">
    <w:abstractNumId w:val="5"/>
  </w:num>
  <w:num w:numId="38">
    <w:abstractNumId w:val="18"/>
  </w:num>
  <w:num w:numId="39">
    <w:abstractNumId w:val="38"/>
  </w:num>
  <w:num w:numId="40">
    <w:abstractNumId w:val="1"/>
  </w:num>
  <w:num w:numId="41">
    <w:abstractNumId w:val="3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2854"/>
    <w:rsid w:val="00002DDD"/>
    <w:rsid w:val="00002FAF"/>
    <w:rsid w:val="00003224"/>
    <w:rsid w:val="0000516B"/>
    <w:rsid w:val="0000564B"/>
    <w:rsid w:val="000059D9"/>
    <w:rsid w:val="00005EF7"/>
    <w:rsid w:val="00005F84"/>
    <w:rsid w:val="000060D1"/>
    <w:rsid w:val="000062C9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CF0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27F8F"/>
    <w:rsid w:val="0003001A"/>
    <w:rsid w:val="0003172D"/>
    <w:rsid w:val="00031D13"/>
    <w:rsid w:val="00032470"/>
    <w:rsid w:val="00033C37"/>
    <w:rsid w:val="00034415"/>
    <w:rsid w:val="00034435"/>
    <w:rsid w:val="00034E4F"/>
    <w:rsid w:val="000353D8"/>
    <w:rsid w:val="000358B3"/>
    <w:rsid w:val="00036662"/>
    <w:rsid w:val="0003714A"/>
    <w:rsid w:val="0003778A"/>
    <w:rsid w:val="00037995"/>
    <w:rsid w:val="00037D5A"/>
    <w:rsid w:val="00037D82"/>
    <w:rsid w:val="00040444"/>
    <w:rsid w:val="000413CF"/>
    <w:rsid w:val="000430C6"/>
    <w:rsid w:val="00043258"/>
    <w:rsid w:val="000437A3"/>
    <w:rsid w:val="000440E2"/>
    <w:rsid w:val="00044621"/>
    <w:rsid w:val="00045059"/>
    <w:rsid w:val="00045D29"/>
    <w:rsid w:val="00045E70"/>
    <w:rsid w:val="00045FD6"/>
    <w:rsid w:val="00046172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2570"/>
    <w:rsid w:val="00062926"/>
    <w:rsid w:val="0006297E"/>
    <w:rsid w:val="00062C7E"/>
    <w:rsid w:val="00062D6B"/>
    <w:rsid w:val="0006379A"/>
    <w:rsid w:val="000658EB"/>
    <w:rsid w:val="00065D63"/>
    <w:rsid w:val="00066815"/>
    <w:rsid w:val="000700E2"/>
    <w:rsid w:val="00070439"/>
    <w:rsid w:val="00070C6F"/>
    <w:rsid w:val="0007290D"/>
    <w:rsid w:val="00072AA4"/>
    <w:rsid w:val="00073561"/>
    <w:rsid w:val="00073951"/>
    <w:rsid w:val="0007402B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B8"/>
    <w:rsid w:val="00087BBA"/>
    <w:rsid w:val="000907B5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7A9E"/>
    <w:rsid w:val="00097B6A"/>
    <w:rsid w:val="000A01E3"/>
    <w:rsid w:val="000A1025"/>
    <w:rsid w:val="000A1E18"/>
    <w:rsid w:val="000A47AA"/>
    <w:rsid w:val="000A529E"/>
    <w:rsid w:val="000A72A7"/>
    <w:rsid w:val="000A73A4"/>
    <w:rsid w:val="000A7B93"/>
    <w:rsid w:val="000B0198"/>
    <w:rsid w:val="000B1507"/>
    <w:rsid w:val="000B1621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15C9"/>
    <w:rsid w:val="000D1C4E"/>
    <w:rsid w:val="000D2C22"/>
    <w:rsid w:val="000D2C70"/>
    <w:rsid w:val="000D2D46"/>
    <w:rsid w:val="000D2DB4"/>
    <w:rsid w:val="000D3477"/>
    <w:rsid w:val="000D463E"/>
    <w:rsid w:val="000D46A5"/>
    <w:rsid w:val="000D58D2"/>
    <w:rsid w:val="000D5C9E"/>
    <w:rsid w:val="000D5DE5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B06"/>
    <w:rsid w:val="000E3BEA"/>
    <w:rsid w:val="000E3EB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E40"/>
    <w:rsid w:val="000F55E2"/>
    <w:rsid w:val="000F58A6"/>
    <w:rsid w:val="000F5B57"/>
    <w:rsid w:val="000F6183"/>
    <w:rsid w:val="000F6437"/>
    <w:rsid w:val="000F6782"/>
    <w:rsid w:val="000F6B5C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CC2"/>
    <w:rsid w:val="00130E16"/>
    <w:rsid w:val="00131733"/>
    <w:rsid w:val="00131B89"/>
    <w:rsid w:val="0013292F"/>
    <w:rsid w:val="00133751"/>
    <w:rsid w:val="00133757"/>
    <w:rsid w:val="00133758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7371"/>
    <w:rsid w:val="00137BF5"/>
    <w:rsid w:val="00140A36"/>
    <w:rsid w:val="00140E7D"/>
    <w:rsid w:val="0014106A"/>
    <w:rsid w:val="00142861"/>
    <w:rsid w:val="001448F8"/>
    <w:rsid w:val="00144D6B"/>
    <w:rsid w:val="00144D6C"/>
    <w:rsid w:val="0014570D"/>
    <w:rsid w:val="0014571E"/>
    <w:rsid w:val="0014572C"/>
    <w:rsid w:val="0014604F"/>
    <w:rsid w:val="0014693D"/>
    <w:rsid w:val="00146D81"/>
    <w:rsid w:val="001474DF"/>
    <w:rsid w:val="001502AA"/>
    <w:rsid w:val="00150723"/>
    <w:rsid w:val="00151193"/>
    <w:rsid w:val="0015237C"/>
    <w:rsid w:val="0015344B"/>
    <w:rsid w:val="001538A0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80582"/>
    <w:rsid w:val="001805C3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AEF"/>
    <w:rsid w:val="00190E41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307"/>
    <w:rsid w:val="001B15F5"/>
    <w:rsid w:val="001B2435"/>
    <w:rsid w:val="001B2DA3"/>
    <w:rsid w:val="001B3292"/>
    <w:rsid w:val="001B356F"/>
    <w:rsid w:val="001B38A9"/>
    <w:rsid w:val="001B38C6"/>
    <w:rsid w:val="001B450E"/>
    <w:rsid w:val="001B49F6"/>
    <w:rsid w:val="001B4EA8"/>
    <w:rsid w:val="001B5B77"/>
    <w:rsid w:val="001B68E8"/>
    <w:rsid w:val="001B6B6A"/>
    <w:rsid w:val="001B6EB9"/>
    <w:rsid w:val="001B6F1F"/>
    <w:rsid w:val="001B76BC"/>
    <w:rsid w:val="001B799F"/>
    <w:rsid w:val="001C01F7"/>
    <w:rsid w:val="001C04CA"/>
    <w:rsid w:val="001C05ED"/>
    <w:rsid w:val="001C18E1"/>
    <w:rsid w:val="001C39D5"/>
    <w:rsid w:val="001C4333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5575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803"/>
    <w:rsid w:val="00201868"/>
    <w:rsid w:val="002031ED"/>
    <w:rsid w:val="002038E8"/>
    <w:rsid w:val="00203E11"/>
    <w:rsid w:val="00204187"/>
    <w:rsid w:val="00205BD6"/>
    <w:rsid w:val="00210244"/>
    <w:rsid w:val="002120B0"/>
    <w:rsid w:val="002123C1"/>
    <w:rsid w:val="0021348B"/>
    <w:rsid w:val="00214055"/>
    <w:rsid w:val="0021430A"/>
    <w:rsid w:val="00215689"/>
    <w:rsid w:val="0022010D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12F8"/>
    <w:rsid w:val="00231708"/>
    <w:rsid w:val="00233FDB"/>
    <w:rsid w:val="0023447B"/>
    <w:rsid w:val="0023522A"/>
    <w:rsid w:val="002353A3"/>
    <w:rsid w:val="00235A76"/>
    <w:rsid w:val="00236049"/>
    <w:rsid w:val="00236B53"/>
    <w:rsid w:val="00237275"/>
    <w:rsid w:val="00237384"/>
    <w:rsid w:val="002401D1"/>
    <w:rsid w:val="00240783"/>
    <w:rsid w:val="002409FE"/>
    <w:rsid w:val="00240B9F"/>
    <w:rsid w:val="00241004"/>
    <w:rsid w:val="002425CF"/>
    <w:rsid w:val="00242F67"/>
    <w:rsid w:val="00243171"/>
    <w:rsid w:val="0024445F"/>
    <w:rsid w:val="00244B47"/>
    <w:rsid w:val="0024514E"/>
    <w:rsid w:val="00245193"/>
    <w:rsid w:val="002454E9"/>
    <w:rsid w:val="00245BB4"/>
    <w:rsid w:val="00246149"/>
    <w:rsid w:val="00246A8B"/>
    <w:rsid w:val="00246C78"/>
    <w:rsid w:val="002477D6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EE"/>
    <w:rsid w:val="002552C5"/>
    <w:rsid w:val="00255802"/>
    <w:rsid w:val="00256B14"/>
    <w:rsid w:val="00256C40"/>
    <w:rsid w:val="00256E36"/>
    <w:rsid w:val="002574DA"/>
    <w:rsid w:val="00257806"/>
    <w:rsid w:val="002609E4"/>
    <w:rsid w:val="002620D9"/>
    <w:rsid w:val="00262775"/>
    <w:rsid w:val="002629AE"/>
    <w:rsid w:val="00262F65"/>
    <w:rsid w:val="00265F6E"/>
    <w:rsid w:val="0026711E"/>
    <w:rsid w:val="0026747D"/>
    <w:rsid w:val="00267CD1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5CD"/>
    <w:rsid w:val="0027750C"/>
    <w:rsid w:val="00277519"/>
    <w:rsid w:val="00277925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613"/>
    <w:rsid w:val="002906E9"/>
    <w:rsid w:val="002918BF"/>
    <w:rsid w:val="0029203F"/>
    <w:rsid w:val="00292276"/>
    <w:rsid w:val="00292624"/>
    <w:rsid w:val="0029455D"/>
    <w:rsid w:val="00294A9D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B0FC8"/>
    <w:rsid w:val="002B14F2"/>
    <w:rsid w:val="002B15A3"/>
    <w:rsid w:val="002B15E7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73D"/>
    <w:rsid w:val="002D7919"/>
    <w:rsid w:val="002D7F2A"/>
    <w:rsid w:val="002E0075"/>
    <w:rsid w:val="002E0531"/>
    <w:rsid w:val="002E06C4"/>
    <w:rsid w:val="002E06FF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69B"/>
    <w:rsid w:val="002E7C69"/>
    <w:rsid w:val="002E7DC3"/>
    <w:rsid w:val="002F0097"/>
    <w:rsid w:val="002F07FD"/>
    <w:rsid w:val="002F0FD8"/>
    <w:rsid w:val="002F1408"/>
    <w:rsid w:val="002F1C52"/>
    <w:rsid w:val="002F1C87"/>
    <w:rsid w:val="002F1CB1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CBE"/>
    <w:rsid w:val="002F773B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A73"/>
    <w:rsid w:val="00313388"/>
    <w:rsid w:val="00313EAA"/>
    <w:rsid w:val="00314010"/>
    <w:rsid w:val="003142F2"/>
    <w:rsid w:val="00314903"/>
    <w:rsid w:val="00314DA8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BB8"/>
    <w:rsid w:val="00330C6A"/>
    <w:rsid w:val="003310D0"/>
    <w:rsid w:val="003321E6"/>
    <w:rsid w:val="00332366"/>
    <w:rsid w:val="00332613"/>
    <w:rsid w:val="00332EF0"/>
    <w:rsid w:val="00332FD6"/>
    <w:rsid w:val="003332C3"/>
    <w:rsid w:val="00334BD0"/>
    <w:rsid w:val="00336674"/>
    <w:rsid w:val="003368A6"/>
    <w:rsid w:val="00337214"/>
    <w:rsid w:val="00337608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888"/>
    <w:rsid w:val="00353D9F"/>
    <w:rsid w:val="00354195"/>
    <w:rsid w:val="003551C5"/>
    <w:rsid w:val="003554F6"/>
    <w:rsid w:val="00355ADC"/>
    <w:rsid w:val="00356CA9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43D"/>
    <w:rsid w:val="0038233A"/>
    <w:rsid w:val="00382641"/>
    <w:rsid w:val="00383348"/>
    <w:rsid w:val="00383BCF"/>
    <w:rsid w:val="00383CD0"/>
    <w:rsid w:val="00385D22"/>
    <w:rsid w:val="00385EC7"/>
    <w:rsid w:val="00386B89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4A1B"/>
    <w:rsid w:val="003955A0"/>
    <w:rsid w:val="00395C4C"/>
    <w:rsid w:val="00395E2D"/>
    <w:rsid w:val="00396235"/>
    <w:rsid w:val="00396EF9"/>
    <w:rsid w:val="00397A4E"/>
    <w:rsid w:val="003A0003"/>
    <w:rsid w:val="003A01B4"/>
    <w:rsid w:val="003A07A4"/>
    <w:rsid w:val="003A0C42"/>
    <w:rsid w:val="003A0C77"/>
    <w:rsid w:val="003A0CAE"/>
    <w:rsid w:val="003A0E9A"/>
    <w:rsid w:val="003A258F"/>
    <w:rsid w:val="003A2894"/>
    <w:rsid w:val="003A2E05"/>
    <w:rsid w:val="003A327C"/>
    <w:rsid w:val="003A3817"/>
    <w:rsid w:val="003A38BF"/>
    <w:rsid w:val="003A4666"/>
    <w:rsid w:val="003A4CCB"/>
    <w:rsid w:val="003A527B"/>
    <w:rsid w:val="003A6173"/>
    <w:rsid w:val="003A7325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A7F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6C55"/>
    <w:rsid w:val="003D75B5"/>
    <w:rsid w:val="003D7650"/>
    <w:rsid w:val="003D7748"/>
    <w:rsid w:val="003E0224"/>
    <w:rsid w:val="003E28ED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2A8D"/>
    <w:rsid w:val="003F2B46"/>
    <w:rsid w:val="003F3709"/>
    <w:rsid w:val="003F3DAF"/>
    <w:rsid w:val="003F46A2"/>
    <w:rsid w:val="003F47FE"/>
    <w:rsid w:val="003F4A77"/>
    <w:rsid w:val="003F4C57"/>
    <w:rsid w:val="003F51A3"/>
    <w:rsid w:val="003F530B"/>
    <w:rsid w:val="003F6CD0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E3C"/>
    <w:rsid w:val="00402EE6"/>
    <w:rsid w:val="00403576"/>
    <w:rsid w:val="00403A4C"/>
    <w:rsid w:val="00403ABF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E91"/>
    <w:rsid w:val="00415D10"/>
    <w:rsid w:val="00416C02"/>
    <w:rsid w:val="00417BFE"/>
    <w:rsid w:val="00417C28"/>
    <w:rsid w:val="004205D3"/>
    <w:rsid w:val="00420ED5"/>
    <w:rsid w:val="00422319"/>
    <w:rsid w:val="004252EE"/>
    <w:rsid w:val="004259BB"/>
    <w:rsid w:val="00425F24"/>
    <w:rsid w:val="00426637"/>
    <w:rsid w:val="00426657"/>
    <w:rsid w:val="00427036"/>
    <w:rsid w:val="00427ABA"/>
    <w:rsid w:val="00431093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D1B"/>
    <w:rsid w:val="00443DDC"/>
    <w:rsid w:val="00443E50"/>
    <w:rsid w:val="00444A5E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C52"/>
    <w:rsid w:val="00453B5F"/>
    <w:rsid w:val="00453C1D"/>
    <w:rsid w:val="00453D77"/>
    <w:rsid w:val="004540CD"/>
    <w:rsid w:val="0045435B"/>
    <w:rsid w:val="00455697"/>
    <w:rsid w:val="00460182"/>
    <w:rsid w:val="0046051C"/>
    <w:rsid w:val="0046053C"/>
    <w:rsid w:val="00460BED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7774"/>
    <w:rsid w:val="004701B1"/>
    <w:rsid w:val="00470534"/>
    <w:rsid w:val="0047056A"/>
    <w:rsid w:val="004707FA"/>
    <w:rsid w:val="00470CEF"/>
    <w:rsid w:val="004712A1"/>
    <w:rsid w:val="0047209D"/>
    <w:rsid w:val="00472E14"/>
    <w:rsid w:val="00474928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961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F2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922"/>
    <w:rsid w:val="004B6274"/>
    <w:rsid w:val="004B74D5"/>
    <w:rsid w:val="004B76C0"/>
    <w:rsid w:val="004B7D89"/>
    <w:rsid w:val="004C0567"/>
    <w:rsid w:val="004C0D13"/>
    <w:rsid w:val="004C26EA"/>
    <w:rsid w:val="004C45E7"/>
    <w:rsid w:val="004C5529"/>
    <w:rsid w:val="004C5926"/>
    <w:rsid w:val="004C5EE9"/>
    <w:rsid w:val="004C6046"/>
    <w:rsid w:val="004C645E"/>
    <w:rsid w:val="004C69E7"/>
    <w:rsid w:val="004D0C81"/>
    <w:rsid w:val="004D181C"/>
    <w:rsid w:val="004D2C46"/>
    <w:rsid w:val="004D44A4"/>
    <w:rsid w:val="004D5ADC"/>
    <w:rsid w:val="004D69CE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126B"/>
    <w:rsid w:val="004F1376"/>
    <w:rsid w:val="004F1693"/>
    <w:rsid w:val="004F1961"/>
    <w:rsid w:val="004F1E2E"/>
    <w:rsid w:val="004F346E"/>
    <w:rsid w:val="004F3D1C"/>
    <w:rsid w:val="004F3D2B"/>
    <w:rsid w:val="004F46AC"/>
    <w:rsid w:val="004F4D04"/>
    <w:rsid w:val="004F51CE"/>
    <w:rsid w:val="004F61BB"/>
    <w:rsid w:val="005004C8"/>
    <w:rsid w:val="005004F6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DDF"/>
    <w:rsid w:val="00521490"/>
    <w:rsid w:val="0052207E"/>
    <w:rsid w:val="005227F2"/>
    <w:rsid w:val="00522EF4"/>
    <w:rsid w:val="005238BE"/>
    <w:rsid w:val="00523D57"/>
    <w:rsid w:val="005247E4"/>
    <w:rsid w:val="005254D6"/>
    <w:rsid w:val="005258F0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6DC"/>
    <w:rsid w:val="00557E0B"/>
    <w:rsid w:val="005606CC"/>
    <w:rsid w:val="00561C1E"/>
    <w:rsid w:val="00562C06"/>
    <w:rsid w:val="00562C3F"/>
    <w:rsid w:val="00562F9A"/>
    <w:rsid w:val="005633A8"/>
    <w:rsid w:val="0056377E"/>
    <w:rsid w:val="005637E7"/>
    <w:rsid w:val="00563C42"/>
    <w:rsid w:val="005657D4"/>
    <w:rsid w:val="00565F81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663"/>
    <w:rsid w:val="00581A78"/>
    <w:rsid w:val="00581B38"/>
    <w:rsid w:val="00581C45"/>
    <w:rsid w:val="00581C9A"/>
    <w:rsid w:val="00581CB4"/>
    <w:rsid w:val="00583AF6"/>
    <w:rsid w:val="00583C15"/>
    <w:rsid w:val="00584C0E"/>
    <w:rsid w:val="00585C36"/>
    <w:rsid w:val="0058625E"/>
    <w:rsid w:val="00586893"/>
    <w:rsid w:val="00586F0E"/>
    <w:rsid w:val="005878B0"/>
    <w:rsid w:val="005911FA"/>
    <w:rsid w:val="005917F1"/>
    <w:rsid w:val="00593810"/>
    <w:rsid w:val="00593EC6"/>
    <w:rsid w:val="00594DFC"/>
    <w:rsid w:val="00595A16"/>
    <w:rsid w:val="0059743F"/>
    <w:rsid w:val="005978F6"/>
    <w:rsid w:val="00597C5A"/>
    <w:rsid w:val="005A0A9B"/>
    <w:rsid w:val="005A1089"/>
    <w:rsid w:val="005A13D7"/>
    <w:rsid w:val="005A21CE"/>
    <w:rsid w:val="005A265D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4538"/>
    <w:rsid w:val="005B4ED5"/>
    <w:rsid w:val="005B542B"/>
    <w:rsid w:val="005B5771"/>
    <w:rsid w:val="005B59FD"/>
    <w:rsid w:val="005B5AB8"/>
    <w:rsid w:val="005B6686"/>
    <w:rsid w:val="005B694B"/>
    <w:rsid w:val="005B711F"/>
    <w:rsid w:val="005B7440"/>
    <w:rsid w:val="005C0236"/>
    <w:rsid w:val="005C0BC9"/>
    <w:rsid w:val="005C0C21"/>
    <w:rsid w:val="005C1000"/>
    <w:rsid w:val="005C12AF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6A1"/>
    <w:rsid w:val="005D7382"/>
    <w:rsid w:val="005D77E3"/>
    <w:rsid w:val="005D7829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8F0"/>
    <w:rsid w:val="005F0053"/>
    <w:rsid w:val="005F09A6"/>
    <w:rsid w:val="005F0D6E"/>
    <w:rsid w:val="005F0F93"/>
    <w:rsid w:val="005F133C"/>
    <w:rsid w:val="005F19B7"/>
    <w:rsid w:val="005F1BE4"/>
    <w:rsid w:val="005F35EB"/>
    <w:rsid w:val="005F3F2D"/>
    <w:rsid w:val="005F4232"/>
    <w:rsid w:val="005F4274"/>
    <w:rsid w:val="005F4C2E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60043B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625"/>
    <w:rsid w:val="006117C1"/>
    <w:rsid w:val="00611842"/>
    <w:rsid w:val="00611B51"/>
    <w:rsid w:val="006121B2"/>
    <w:rsid w:val="00612582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B7E"/>
    <w:rsid w:val="00621ECC"/>
    <w:rsid w:val="006223B3"/>
    <w:rsid w:val="006226B2"/>
    <w:rsid w:val="006227FF"/>
    <w:rsid w:val="00623EF5"/>
    <w:rsid w:val="00624BCB"/>
    <w:rsid w:val="00626835"/>
    <w:rsid w:val="0062716C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51A"/>
    <w:rsid w:val="00654544"/>
    <w:rsid w:val="006549F3"/>
    <w:rsid w:val="00654BE9"/>
    <w:rsid w:val="00654D1C"/>
    <w:rsid w:val="00655BD5"/>
    <w:rsid w:val="00655EAD"/>
    <w:rsid w:val="006560EC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0C0C"/>
    <w:rsid w:val="00680DE8"/>
    <w:rsid w:val="0068128F"/>
    <w:rsid w:val="00681452"/>
    <w:rsid w:val="0068175F"/>
    <w:rsid w:val="00682D8F"/>
    <w:rsid w:val="00682EC8"/>
    <w:rsid w:val="00683227"/>
    <w:rsid w:val="00683AAB"/>
    <w:rsid w:val="00683FC0"/>
    <w:rsid w:val="00684BE0"/>
    <w:rsid w:val="00684F34"/>
    <w:rsid w:val="006850C9"/>
    <w:rsid w:val="0068604B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47CB"/>
    <w:rsid w:val="00694CEF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141A"/>
    <w:rsid w:val="006B1F0E"/>
    <w:rsid w:val="006B22FA"/>
    <w:rsid w:val="006B2482"/>
    <w:rsid w:val="006B29AF"/>
    <w:rsid w:val="006B311A"/>
    <w:rsid w:val="006B362D"/>
    <w:rsid w:val="006B42FD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195F"/>
    <w:rsid w:val="006C26FA"/>
    <w:rsid w:val="006C2EC0"/>
    <w:rsid w:val="006C3DBF"/>
    <w:rsid w:val="006C3E6D"/>
    <w:rsid w:val="006C42FB"/>
    <w:rsid w:val="006C4DA4"/>
    <w:rsid w:val="006C6BE1"/>
    <w:rsid w:val="006D0797"/>
    <w:rsid w:val="006D20FB"/>
    <w:rsid w:val="006D49E7"/>
    <w:rsid w:val="006D4CF4"/>
    <w:rsid w:val="006D5A34"/>
    <w:rsid w:val="006D645B"/>
    <w:rsid w:val="006D6692"/>
    <w:rsid w:val="006D6C16"/>
    <w:rsid w:val="006D7377"/>
    <w:rsid w:val="006D7959"/>
    <w:rsid w:val="006E0F76"/>
    <w:rsid w:val="006E1F5A"/>
    <w:rsid w:val="006E2A51"/>
    <w:rsid w:val="006E3603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43BC"/>
    <w:rsid w:val="0071470D"/>
    <w:rsid w:val="0071526B"/>
    <w:rsid w:val="00715830"/>
    <w:rsid w:val="00717559"/>
    <w:rsid w:val="0072045F"/>
    <w:rsid w:val="0072047B"/>
    <w:rsid w:val="007207C4"/>
    <w:rsid w:val="007208EC"/>
    <w:rsid w:val="00720AEB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30D3"/>
    <w:rsid w:val="007532A7"/>
    <w:rsid w:val="00753FC6"/>
    <w:rsid w:val="007544A8"/>
    <w:rsid w:val="00754875"/>
    <w:rsid w:val="00755027"/>
    <w:rsid w:val="007555E5"/>
    <w:rsid w:val="00755E71"/>
    <w:rsid w:val="007570D4"/>
    <w:rsid w:val="00757344"/>
    <w:rsid w:val="00757B62"/>
    <w:rsid w:val="00760094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4242"/>
    <w:rsid w:val="007643EA"/>
    <w:rsid w:val="00764AC1"/>
    <w:rsid w:val="00764C20"/>
    <w:rsid w:val="00764D1F"/>
    <w:rsid w:val="007658D4"/>
    <w:rsid w:val="007660DB"/>
    <w:rsid w:val="00766F2D"/>
    <w:rsid w:val="00767394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C24"/>
    <w:rsid w:val="00775C5B"/>
    <w:rsid w:val="007760F1"/>
    <w:rsid w:val="00776C99"/>
    <w:rsid w:val="007771FD"/>
    <w:rsid w:val="0077764B"/>
    <w:rsid w:val="00777B1F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637"/>
    <w:rsid w:val="00787AA0"/>
    <w:rsid w:val="00787AB6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79B7"/>
    <w:rsid w:val="007A7F6E"/>
    <w:rsid w:val="007B0392"/>
    <w:rsid w:val="007B0D5A"/>
    <w:rsid w:val="007B0E94"/>
    <w:rsid w:val="007B1887"/>
    <w:rsid w:val="007B264D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8D6"/>
    <w:rsid w:val="007D4CD1"/>
    <w:rsid w:val="007D7277"/>
    <w:rsid w:val="007D7555"/>
    <w:rsid w:val="007D7633"/>
    <w:rsid w:val="007D7B2E"/>
    <w:rsid w:val="007E0D25"/>
    <w:rsid w:val="007E105C"/>
    <w:rsid w:val="007E1088"/>
    <w:rsid w:val="007E2243"/>
    <w:rsid w:val="007E29EC"/>
    <w:rsid w:val="007E432A"/>
    <w:rsid w:val="007E4D0E"/>
    <w:rsid w:val="007E7A81"/>
    <w:rsid w:val="007E7BF0"/>
    <w:rsid w:val="007E7FB8"/>
    <w:rsid w:val="007F1281"/>
    <w:rsid w:val="007F1555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254D"/>
    <w:rsid w:val="00802725"/>
    <w:rsid w:val="00803892"/>
    <w:rsid w:val="0080389E"/>
    <w:rsid w:val="00804FAB"/>
    <w:rsid w:val="008051F9"/>
    <w:rsid w:val="00805CC4"/>
    <w:rsid w:val="0080638D"/>
    <w:rsid w:val="00806BD0"/>
    <w:rsid w:val="0080735A"/>
    <w:rsid w:val="00810C24"/>
    <w:rsid w:val="008110A9"/>
    <w:rsid w:val="008129D1"/>
    <w:rsid w:val="00812B52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BAD"/>
    <w:rsid w:val="00817FFE"/>
    <w:rsid w:val="008200F9"/>
    <w:rsid w:val="008216F8"/>
    <w:rsid w:val="00821981"/>
    <w:rsid w:val="00821E04"/>
    <w:rsid w:val="00821F2A"/>
    <w:rsid w:val="00822537"/>
    <w:rsid w:val="00822880"/>
    <w:rsid w:val="00822C7E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F40"/>
    <w:rsid w:val="00843264"/>
    <w:rsid w:val="0084395C"/>
    <w:rsid w:val="008444DA"/>
    <w:rsid w:val="00844AA9"/>
    <w:rsid w:val="00845D80"/>
    <w:rsid w:val="00847508"/>
    <w:rsid w:val="00847A7D"/>
    <w:rsid w:val="0085088A"/>
    <w:rsid w:val="00850DF6"/>
    <w:rsid w:val="00850E37"/>
    <w:rsid w:val="008520FE"/>
    <w:rsid w:val="008525EE"/>
    <w:rsid w:val="00852886"/>
    <w:rsid w:val="00852C07"/>
    <w:rsid w:val="00853867"/>
    <w:rsid w:val="00853D56"/>
    <w:rsid w:val="00853E33"/>
    <w:rsid w:val="00853ECD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A2E"/>
    <w:rsid w:val="00860AE9"/>
    <w:rsid w:val="00860B0B"/>
    <w:rsid w:val="00860C55"/>
    <w:rsid w:val="00860E49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702B"/>
    <w:rsid w:val="008670F4"/>
    <w:rsid w:val="0086758A"/>
    <w:rsid w:val="00867793"/>
    <w:rsid w:val="00867E28"/>
    <w:rsid w:val="00867ED9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32D"/>
    <w:rsid w:val="00874A45"/>
    <w:rsid w:val="00874ABA"/>
    <w:rsid w:val="008750C5"/>
    <w:rsid w:val="00876341"/>
    <w:rsid w:val="00876A2C"/>
    <w:rsid w:val="00876BE4"/>
    <w:rsid w:val="00876E3C"/>
    <w:rsid w:val="00877535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9C3"/>
    <w:rsid w:val="00891A47"/>
    <w:rsid w:val="008923F0"/>
    <w:rsid w:val="00893F82"/>
    <w:rsid w:val="008941A4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65A4"/>
    <w:rsid w:val="008A6C07"/>
    <w:rsid w:val="008A6C94"/>
    <w:rsid w:val="008A6CC2"/>
    <w:rsid w:val="008A6EAD"/>
    <w:rsid w:val="008A768C"/>
    <w:rsid w:val="008A7869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A23"/>
    <w:rsid w:val="008E0290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EF5"/>
    <w:rsid w:val="008F115D"/>
    <w:rsid w:val="008F15A1"/>
    <w:rsid w:val="008F1E18"/>
    <w:rsid w:val="008F2E04"/>
    <w:rsid w:val="008F3896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B63"/>
    <w:rsid w:val="00911C32"/>
    <w:rsid w:val="00912242"/>
    <w:rsid w:val="00912762"/>
    <w:rsid w:val="009135E7"/>
    <w:rsid w:val="00913B1C"/>
    <w:rsid w:val="009150E4"/>
    <w:rsid w:val="00915A74"/>
    <w:rsid w:val="009160A3"/>
    <w:rsid w:val="00916AFD"/>
    <w:rsid w:val="0092037E"/>
    <w:rsid w:val="009207E8"/>
    <w:rsid w:val="0092192A"/>
    <w:rsid w:val="00921A64"/>
    <w:rsid w:val="0092255E"/>
    <w:rsid w:val="00922A3E"/>
    <w:rsid w:val="00923039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30CB6"/>
    <w:rsid w:val="009313D3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E85"/>
    <w:rsid w:val="00946350"/>
    <w:rsid w:val="0094752E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BC4"/>
    <w:rsid w:val="00972FD9"/>
    <w:rsid w:val="009734AB"/>
    <w:rsid w:val="009736EB"/>
    <w:rsid w:val="00973BFA"/>
    <w:rsid w:val="00976CED"/>
    <w:rsid w:val="00976D6C"/>
    <w:rsid w:val="009774CC"/>
    <w:rsid w:val="00977BDE"/>
    <w:rsid w:val="00981038"/>
    <w:rsid w:val="009816EF"/>
    <w:rsid w:val="00982578"/>
    <w:rsid w:val="00982B87"/>
    <w:rsid w:val="00983489"/>
    <w:rsid w:val="00984527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5116"/>
    <w:rsid w:val="00995B5E"/>
    <w:rsid w:val="00995FA2"/>
    <w:rsid w:val="00995FE4"/>
    <w:rsid w:val="00996A7E"/>
    <w:rsid w:val="00996D45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7788"/>
    <w:rsid w:val="009A7A3C"/>
    <w:rsid w:val="009B08B3"/>
    <w:rsid w:val="009B0E1E"/>
    <w:rsid w:val="009B115D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5DE7"/>
    <w:rsid w:val="009D077E"/>
    <w:rsid w:val="009D126E"/>
    <w:rsid w:val="009D1B36"/>
    <w:rsid w:val="009D2287"/>
    <w:rsid w:val="009D28DB"/>
    <w:rsid w:val="009D2DED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55C8"/>
    <w:rsid w:val="00A05874"/>
    <w:rsid w:val="00A061D8"/>
    <w:rsid w:val="00A063BB"/>
    <w:rsid w:val="00A0668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5C33"/>
    <w:rsid w:val="00A271A2"/>
    <w:rsid w:val="00A27C87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26CA"/>
    <w:rsid w:val="00A833D7"/>
    <w:rsid w:val="00A83706"/>
    <w:rsid w:val="00A83BB8"/>
    <w:rsid w:val="00A83F7B"/>
    <w:rsid w:val="00A86F66"/>
    <w:rsid w:val="00A87BD2"/>
    <w:rsid w:val="00A90FCD"/>
    <w:rsid w:val="00A912A6"/>
    <w:rsid w:val="00A91343"/>
    <w:rsid w:val="00A9333F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FA6"/>
    <w:rsid w:val="00AA7FF7"/>
    <w:rsid w:val="00AB03D7"/>
    <w:rsid w:val="00AB0954"/>
    <w:rsid w:val="00AB1365"/>
    <w:rsid w:val="00AB1CF0"/>
    <w:rsid w:val="00AB1F78"/>
    <w:rsid w:val="00AB2224"/>
    <w:rsid w:val="00AB3131"/>
    <w:rsid w:val="00AB33EC"/>
    <w:rsid w:val="00AB3796"/>
    <w:rsid w:val="00AB3AE4"/>
    <w:rsid w:val="00AB4B2A"/>
    <w:rsid w:val="00AB4E9D"/>
    <w:rsid w:val="00AB5257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53BD"/>
    <w:rsid w:val="00AC5B5E"/>
    <w:rsid w:val="00AC69A4"/>
    <w:rsid w:val="00AC6DDC"/>
    <w:rsid w:val="00AC731E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57F"/>
    <w:rsid w:val="00B00A49"/>
    <w:rsid w:val="00B00AF8"/>
    <w:rsid w:val="00B00F60"/>
    <w:rsid w:val="00B01F00"/>
    <w:rsid w:val="00B02565"/>
    <w:rsid w:val="00B02B1B"/>
    <w:rsid w:val="00B031ED"/>
    <w:rsid w:val="00B04352"/>
    <w:rsid w:val="00B0489E"/>
    <w:rsid w:val="00B0631E"/>
    <w:rsid w:val="00B066C8"/>
    <w:rsid w:val="00B06F73"/>
    <w:rsid w:val="00B0774D"/>
    <w:rsid w:val="00B077CC"/>
    <w:rsid w:val="00B105B5"/>
    <w:rsid w:val="00B10AD8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81"/>
    <w:rsid w:val="00B23649"/>
    <w:rsid w:val="00B24825"/>
    <w:rsid w:val="00B24ADD"/>
    <w:rsid w:val="00B257CB"/>
    <w:rsid w:val="00B263AE"/>
    <w:rsid w:val="00B265DB"/>
    <w:rsid w:val="00B2754D"/>
    <w:rsid w:val="00B33793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E68"/>
    <w:rsid w:val="00B47551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D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545"/>
    <w:rsid w:val="00B91815"/>
    <w:rsid w:val="00B9192C"/>
    <w:rsid w:val="00B91942"/>
    <w:rsid w:val="00B9198C"/>
    <w:rsid w:val="00B91AF2"/>
    <w:rsid w:val="00B92834"/>
    <w:rsid w:val="00B92B68"/>
    <w:rsid w:val="00B933EA"/>
    <w:rsid w:val="00B94EDD"/>
    <w:rsid w:val="00B95A76"/>
    <w:rsid w:val="00B95FC4"/>
    <w:rsid w:val="00B967F5"/>
    <w:rsid w:val="00B96FD1"/>
    <w:rsid w:val="00B97B2D"/>
    <w:rsid w:val="00B97F0B"/>
    <w:rsid w:val="00BA0940"/>
    <w:rsid w:val="00BA0D53"/>
    <w:rsid w:val="00BA20F4"/>
    <w:rsid w:val="00BA2104"/>
    <w:rsid w:val="00BA37EC"/>
    <w:rsid w:val="00BA4B65"/>
    <w:rsid w:val="00BA4CB6"/>
    <w:rsid w:val="00BA5A8B"/>
    <w:rsid w:val="00BA73C1"/>
    <w:rsid w:val="00BA7E30"/>
    <w:rsid w:val="00BB03E5"/>
    <w:rsid w:val="00BB0EEA"/>
    <w:rsid w:val="00BB1B14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D05A8"/>
    <w:rsid w:val="00BD320C"/>
    <w:rsid w:val="00BD3217"/>
    <w:rsid w:val="00BD53A4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3026"/>
    <w:rsid w:val="00BF32DD"/>
    <w:rsid w:val="00BF378C"/>
    <w:rsid w:val="00BF41A6"/>
    <w:rsid w:val="00BF4551"/>
    <w:rsid w:val="00BF51B1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957"/>
    <w:rsid w:val="00C07BE9"/>
    <w:rsid w:val="00C07F9B"/>
    <w:rsid w:val="00C104FD"/>
    <w:rsid w:val="00C11880"/>
    <w:rsid w:val="00C12187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E7C"/>
    <w:rsid w:val="00C545BF"/>
    <w:rsid w:val="00C5490C"/>
    <w:rsid w:val="00C553D6"/>
    <w:rsid w:val="00C55585"/>
    <w:rsid w:val="00C559D4"/>
    <w:rsid w:val="00C55D96"/>
    <w:rsid w:val="00C56A27"/>
    <w:rsid w:val="00C6150D"/>
    <w:rsid w:val="00C61751"/>
    <w:rsid w:val="00C61E72"/>
    <w:rsid w:val="00C63929"/>
    <w:rsid w:val="00C63D23"/>
    <w:rsid w:val="00C64B6E"/>
    <w:rsid w:val="00C64F1E"/>
    <w:rsid w:val="00C65BB9"/>
    <w:rsid w:val="00C6723C"/>
    <w:rsid w:val="00C67E1A"/>
    <w:rsid w:val="00C725B0"/>
    <w:rsid w:val="00C726C1"/>
    <w:rsid w:val="00C734DB"/>
    <w:rsid w:val="00C73889"/>
    <w:rsid w:val="00C745EF"/>
    <w:rsid w:val="00C7490C"/>
    <w:rsid w:val="00C74D46"/>
    <w:rsid w:val="00C75089"/>
    <w:rsid w:val="00C760D4"/>
    <w:rsid w:val="00C77571"/>
    <w:rsid w:val="00C77A8B"/>
    <w:rsid w:val="00C77B51"/>
    <w:rsid w:val="00C80E99"/>
    <w:rsid w:val="00C8163A"/>
    <w:rsid w:val="00C82483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2828"/>
    <w:rsid w:val="00C9287B"/>
    <w:rsid w:val="00C929E1"/>
    <w:rsid w:val="00C92DF5"/>
    <w:rsid w:val="00C93110"/>
    <w:rsid w:val="00C93A5D"/>
    <w:rsid w:val="00C94A70"/>
    <w:rsid w:val="00C94C6A"/>
    <w:rsid w:val="00C950A0"/>
    <w:rsid w:val="00C9551C"/>
    <w:rsid w:val="00C96313"/>
    <w:rsid w:val="00C96343"/>
    <w:rsid w:val="00C964BA"/>
    <w:rsid w:val="00C976FB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6559"/>
    <w:rsid w:val="00CA6AF5"/>
    <w:rsid w:val="00CA72CD"/>
    <w:rsid w:val="00CB09FF"/>
    <w:rsid w:val="00CB0CF1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92B"/>
    <w:rsid w:val="00CC3099"/>
    <w:rsid w:val="00CC3467"/>
    <w:rsid w:val="00CC3C65"/>
    <w:rsid w:val="00CC46E0"/>
    <w:rsid w:val="00CC51BB"/>
    <w:rsid w:val="00CC61DF"/>
    <w:rsid w:val="00CC6CE5"/>
    <w:rsid w:val="00CC6D61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6858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4FD"/>
    <w:rsid w:val="00CF2913"/>
    <w:rsid w:val="00CF387D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32CC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1317"/>
    <w:rsid w:val="00D215C2"/>
    <w:rsid w:val="00D240A0"/>
    <w:rsid w:val="00D24ECC"/>
    <w:rsid w:val="00D252D1"/>
    <w:rsid w:val="00D25E3E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AB8"/>
    <w:rsid w:val="00D61174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855"/>
    <w:rsid w:val="00D87049"/>
    <w:rsid w:val="00D87E02"/>
    <w:rsid w:val="00D87F6B"/>
    <w:rsid w:val="00D909F2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A115D"/>
    <w:rsid w:val="00DA117B"/>
    <w:rsid w:val="00DA12FE"/>
    <w:rsid w:val="00DA14F2"/>
    <w:rsid w:val="00DA3D34"/>
    <w:rsid w:val="00DA4588"/>
    <w:rsid w:val="00DA525A"/>
    <w:rsid w:val="00DA63A5"/>
    <w:rsid w:val="00DA6475"/>
    <w:rsid w:val="00DA68E0"/>
    <w:rsid w:val="00DA6C31"/>
    <w:rsid w:val="00DA773E"/>
    <w:rsid w:val="00DB00C6"/>
    <w:rsid w:val="00DB04B3"/>
    <w:rsid w:val="00DB0784"/>
    <w:rsid w:val="00DB2E16"/>
    <w:rsid w:val="00DB31EC"/>
    <w:rsid w:val="00DB36AB"/>
    <w:rsid w:val="00DB4529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FBE"/>
    <w:rsid w:val="00DC4939"/>
    <w:rsid w:val="00DC4C97"/>
    <w:rsid w:val="00DC5C69"/>
    <w:rsid w:val="00DC6E89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BEE"/>
    <w:rsid w:val="00DD5013"/>
    <w:rsid w:val="00DD5261"/>
    <w:rsid w:val="00DD662E"/>
    <w:rsid w:val="00DD7137"/>
    <w:rsid w:val="00DE0290"/>
    <w:rsid w:val="00DE0D02"/>
    <w:rsid w:val="00DE1317"/>
    <w:rsid w:val="00DE1D08"/>
    <w:rsid w:val="00DE1E19"/>
    <w:rsid w:val="00DE20B1"/>
    <w:rsid w:val="00DE2378"/>
    <w:rsid w:val="00DE39B4"/>
    <w:rsid w:val="00DE3D62"/>
    <w:rsid w:val="00DE3E38"/>
    <w:rsid w:val="00DE4330"/>
    <w:rsid w:val="00DE4360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475E"/>
    <w:rsid w:val="00E1476F"/>
    <w:rsid w:val="00E155B3"/>
    <w:rsid w:val="00E156D2"/>
    <w:rsid w:val="00E15A08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756"/>
    <w:rsid w:val="00E251C8"/>
    <w:rsid w:val="00E255FB"/>
    <w:rsid w:val="00E25B28"/>
    <w:rsid w:val="00E25C1A"/>
    <w:rsid w:val="00E267C9"/>
    <w:rsid w:val="00E27997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CA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6E3"/>
    <w:rsid w:val="00E512BB"/>
    <w:rsid w:val="00E5143B"/>
    <w:rsid w:val="00E51B4C"/>
    <w:rsid w:val="00E5214C"/>
    <w:rsid w:val="00E52579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980"/>
    <w:rsid w:val="00E57A19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8F5"/>
    <w:rsid w:val="00E8710E"/>
    <w:rsid w:val="00E873BD"/>
    <w:rsid w:val="00E87D94"/>
    <w:rsid w:val="00E87F4A"/>
    <w:rsid w:val="00E90A91"/>
    <w:rsid w:val="00E91358"/>
    <w:rsid w:val="00E91AC6"/>
    <w:rsid w:val="00E91B0B"/>
    <w:rsid w:val="00E926DD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C0556"/>
    <w:rsid w:val="00EC057E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D12"/>
    <w:rsid w:val="00EE147C"/>
    <w:rsid w:val="00EE153F"/>
    <w:rsid w:val="00EE3859"/>
    <w:rsid w:val="00EE39E9"/>
    <w:rsid w:val="00EE3E3C"/>
    <w:rsid w:val="00EE3F15"/>
    <w:rsid w:val="00EE418A"/>
    <w:rsid w:val="00EE43FA"/>
    <w:rsid w:val="00EE4653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6315"/>
    <w:rsid w:val="00EF66D2"/>
    <w:rsid w:val="00EF68B1"/>
    <w:rsid w:val="00EF698B"/>
    <w:rsid w:val="00EF709B"/>
    <w:rsid w:val="00EF75E9"/>
    <w:rsid w:val="00F005C6"/>
    <w:rsid w:val="00F0096A"/>
    <w:rsid w:val="00F00CD9"/>
    <w:rsid w:val="00F018C2"/>
    <w:rsid w:val="00F01C27"/>
    <w:rsid w:val="00F03779"/>
    <w:rsid w:val="00F043AD"/>
    <w:rsid w:val="00F04D73"/>
    <w:rsid w:val="00F06185"/>
    <w:rsid w:val="00F07426"/>
    <w:rsid w:val="00F07B08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25A1"/>
    <w:rsid w:val="00F2275D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988"/>
    <w:rsid w:val="00F83172"/>
    <w:rsid w:val="00F83D7C"/>
    <w:rsid w:val="00F8400C"/>
    <w:rsid w:val="00F84428"/>
    <w:rsid w:val="00F844C2"/>
    <w:rsid w:val="00F84EA6"/>
    <w:rsid w:val="00F8564F"/>
    <w:rsid w:val="00F862D4"/>
    <w:rsid w:val="00F86B2A"/>
    <w:rsid w:val="00F86FD3"/>
    <w:rsid w:val="00F87EFC"/>
    <w:rsid w:val="00F901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A005B"/>
    <w:rsid w:val="00FA0324"/>
    <w:rsid w:val="00FA0793"/>
    <w:rsid w:val="00FA083A"/>
    <w:rsid w:val="00FA08DB"/>
    <w:rsid w:val="00FA25BF"/>
    <w:rsid w:val="00FA3296"/>
    <w:rsid w:val="00FA3789"/>
    <w:rsid w:val="00FA3E2F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50D1"/>
    <w:rsid w:val="00FB5294"/>
    <w:rsid w:val="00FB5BB1"/>
    <w:rsid w:val="00FB5BCE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D04"/>
    <w:rsid w:val="00FF46D7"/>
    <w:rsid w:val="00FF5AA1"/>
    <w:rsid w:val="00FF7379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83AA0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3AA0"/>
    <w:pPr>
      <w:jc w:val="both"/>
    </w:pPr>
    <w:rPr>
      <w:b/>
    </w:rPr>
  </w:style>
  <w:style w:type="paragraph" w:customStyle="1" w:styleId="21">
    <w:name w:val="Σώμα κείμενου 21"/>
    <w:basedOn w:val="a"/>
    <w:rsid w:val="00C83AA0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C83AA0"/>
    <w:pPr>
      <w:jc w:val="both"/>
    </w:pPr>
  </w:style>
  <w:style w:type="paragraph" w:styleId="20">
    <w:name w:val="Body Text 2"/>
    <w:basedOn w:val="a"/>
    <w:rsid w:val="00C83AA0"/>
    <w:pPr>
      <w:jc w:val="both"/>
    </w:pPr>
    <w:rPr>
      <w:b/>
      <w:bCs/>
      <w:sz w:val="28"/>
    </w:rPr>
  </w:style>
  <w:style w:type="paragraph" w:styleId="30">
    <w:name w:val="Body Text 3"/>
    <w:basedOn w:val="a"/>
    <w:rsid w:val="00C83AA0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uiPriority w:val="1"/>
    <w:qFormat/>
    <w:rsid w:val="006D5A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C8A8-ED61-4B77-8D2B-F5C906C7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3</cp:revision>
  <cp:lastPrinted>2020-10-12T06:04:00Z</cp:lastPrinted>
  <dcterms:created xsi:type="dcterms:W3CDTF">2021-03-08T17:39:00Z</dcterms:created>
  <dcterms:modified xsi:type="dcterms:W3CDTF">2021-03-08T17:40:00Z</dcterms:modified>
</cp:coreProperties>
</file>