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3E" w:rsidRDefault="00BD7A3E" w:rsidP="00BD7A3E">
      <w:pPr>
        <w:shd w:val="clear" w:color="auto" w:fill="FFFFFF"/>
        <w:spacing w:line="293" w:lineRule="atLeast"/>
        <w:rPr>
          <w:rFonts w:ascii="Arial" w:eastAsia="Times New Roman" w:hAnsi="Arial" w:cs="Arial"/>
          <w:color w:val="000000"/>
          <w:sz w:val="20"/>
          <w:szCs w:val="20"/>
          <w:lang w:val="en-US" w:eastAsia="el-GR"/>
        </w:rPr>
      </w:pPr>
    </w:p>
    <w:p w:rsidR="00BD7A3E" w:rsidRPr="005B6E3E" w:rsidRDefault="00BD7A3E" w:rsidP="00BD7A3E">
      <w:pPr>
        <w:shd w:val="clear" w:color="auto" w:fill="FFFFFF"/>
        <w:spacing w:line="293" w:lineRule="atLeast"/>
        <w:jc w:val="center"/>
        <w:rPr>
          <w:rFonts w:ascii="Arial" w:eastAsia="Times New Roman" w:hAnsi="Arial" w:cs="Arial"/>
          <w:b/>
          <w:color w:val="000000"/>
          <w:sz w:val="28"/>
          <w:szCs w:val="28"/>
          <w:u w:val="single"/>
          <w:lang w:eastAsia="el-GR"/>
        </w:rPr>
      </w:pPr>
      <w:r w:rsidRPr="005B6E3E">
        <w:rPr>
          <w:rFonts w:ascii="Arial" w:eastAsia="Times New Roman" w:hAnsi="Arial" w:cs="Arial"/>
          <w:b/>
          <w:color w:val="000000"/>
          <w:sz w:val="28"/>
          <w:szCs w:val="28"/>
          <w:u w:val="single"/>
          <w:lang w:eastAsia="el-GR"/>
        </w:rPr>
        <w:t>ΔΕΛΤΙΟ ΤΥΠΟΥ</w:t>
      </w:r>
    </w:p>
    <w:p w:rsidR="00BD7A3E" w:rsidRDefault="00C3546D" w:rsidP="00BD7A3E">
      <w:pPr>
        <w:shd w:val="clear" w:color="auto" w:fill="FFFFFF"/>
        <w:spacing w:line="293" w:lineRule="atLeast"/>
        <w:jc w:val="both"/>
        <w:rPr>
          <w:rFonts w:ascii="Arial" w:eastAsia="Times New Roman" w:hAnsi="Arial" w:cs="Arial"/>
          <w:color w:val="000000"/>
          <w:sz w:val="24"/>
          <w:szCs w:val="24"/>
          <w:lang w:eastAsia="el-GR"/>
        </w:rPr>
      </w:pPr>
      <w:r>
        <w:rPr>
          <w:rFonts w:ascii="Arial" w:eastAsia="Times New Roman" w:hAnsi="Arial" w:cs="Arial"/>
          <w:b/>
          <w:color w:val="000000"/>
          <w:sz w:val="24"/>
          <w:szCs w:val="24"/>
          <w:lang w:eastAsia="el-GR"/>
        </w:rPr>
        <w:t xml:space="preserve">     </w:t>
      </w:r>
      <w:r w:rsidR="00BD7A3E" w:rsidRPr="00777572">
        <w:rPr>
          <w:rFonts w:ascii="Arial" w:eastAsia="Times New Roman" w:hAnsi="Arial" w:cs="Arial"/>
          <w:b/>
          <w:color w:val="000000"/>
          <w:sz w:val="24"/>
          <w:szCs w:val="24"/>
          <w:lang w:eastAsia="el-GR"/>
        </w:rPr>
        <w:t xml:space="preserve">Η </w:t>
      </w:r>
      <w:r w:rsidR="00777572" w:rsidRPr="00777572">
        <w:rPr>
          <w:rFonts w:ascii="Arial" w:eastAsia="Times New Roman" w:hAnsi="Arial" w:cs="Arial"/>
          <w:b/>
          <w:color w:val="000000"/>
          <w:sz w:val="24"/>
          <w:szCs w:val="24"/>
          <w:lang w:eastAsia="el-GR"/>
        </w:rPr>
        <w:t>Αναπτυξι</w:t>
      </w:r>
      <w:r w:rsidR="00BD7A3E" w:rsidRPr="00777572">
        <w:rPr>
          <w:rFonts w:ascii="Arial" w:eastAsia="Times New Roman" w:hAnsi="Arial" w:cs="Arial"/>
          <w:b/>
          <w:color w:val="000000"/>
          <w:sz w:val="24"/>
          <w:szCs w:val="24"/>
          <w:lang w:eastAsia="el-GR"/>
        </w:rPr>
        <w:t xml:space="preserve">ακή </w:t>
      </w:r>
      <w:proofErr w:type="spellStart"/>
      <w:r w:rsidR="00BD7A3E" w:rsidRPr="00777572">
        <w:rPr>
          <w:rFonts w:ascii="Arial" w:eastAsia="Times New Roman" w:hAnsi="Arial" w:cs="Arial"/>
          <w:b/>
          <w:color w:val="000000"/>
          <w:sz w:val="24"/>
          <w:szCs w:val="24"/>
          <w:lang w:eastAsia="el-GR"/>
        </w:rPr>
        <w:t>Φωκική</w:t>
      </w:r>
      <w:proofErr w:type="spellEnd"/>
      <w:r w:rsidR="00BD7A3E" w:rsidRPr="00777572">
        <w:rPr>
          <w:rFonts w:ascii="Arial" w:eastAsia="Times New Roman" w:hAnsi="Arial" w:cs="Arial"/>
          <w:b/>
          <w:color w:val="000000"/>
          <w:sz w:val="24"/>
          <w:szCs w:val="24"/>
          <w:lang w:eastAsia="el-GR"/>
        </w:rPr>
        <w:t xml:space="preserve"> Α.Α.Ε-ΟΤΑ</w:t>
      </w:r>
      <w:r w:rsidR="00BD7A3E" w:rsidRPr="00BD7A3E">
        <w:rPr>
          <w:rFonts w:ascii="Arial" w:eastAsia="Times New Roman" w:hAnsi="Arial" w:cs="Arial"/>
          <w:b/>
          <w:color w:val="000000"/>
          <w:sz w:val="24"/>
          <w:szCs w:val="24"/>
          <w:lang w:eastAsia="el-GR"/>
        </w:rPr>
        <w:t xml:space="preserve"> </w:t>
      </w:r>
      <w:r w:rsidR="00BD7A3E" w:rsidRPr="00777572">
        <w:rPr>
          <w:rFonts w:ascii="Arial" w:eastAsia="Times New Roman" w:hAnsi="Arial" w:cs="Arial"/>
          <w:b/>
          <w:color w:val="000000"/>
          <w:sz w:val="24"/>
          <w:szCs w:val="24"/>
          <w:lang w:eastAsia="el-GR"/>
        </w:rPr>
        <w:t>(</w:t>
      </w:r>
      <w:r w:rsidR="00BD7A3E" w:rsidRPr="00BD7A3E">
        <w:rPr>
          <w:rFonts w:ascii="Arial" w:eastAsia="Times New Roman" w:hAnsi="Arial" w:cs="Arial"/>
          <w:b/>
          <w:color w:val="000000"/>
          <w:sz w:val="24"/>
          <w:szCs w:val="24"/>
          <w:lang w:eastAsia="el-GR"/>
        </w:rPr>
        <w:t>ΑΝΦΩΑΕ</w:t>
      </w:r>
      <w:r w:rsidR="00BD7A3E" w:rsidRPr="00777572">
        <w:rPr>
          <w:rFonts w:ascii="Arial" w:eastAsia="Times New Roman" w:hAnsi="Arial" w:cs="Arial"/>
          <w:b/>
          <w:color w:val="000000"/>
          <w:sz w:val="24"/>
          <w:szCs w:val="24"/>
          <w:lang w:eastAsia="el-GR"/>
        </w:rPr>
        <w:t>)</w:t>
      </w:r>
      <w:r w:rsidR="00BD7A3E">
        <w:rPr>
          <w:rFonts w:ascii="Arial" w:eastAsia="Times New Roman" w:hAnsi="Arial" w:cs="Arial"/>
          <w:color w:val="000000"/>
          <w:sz w:val="24"/>
          <w:szCs w:val="24"/>
          <w:lang w:eastAsia="el-GR"/>
        </w:rPr>
        <w:t xml:space="preserve"> ενημερώνει τους ενδιαφερομένους ότι σ</w:t>
      </w:r>
      <w:r w:rsidR="00BD7A3E" w:rsidRPr="00BD7A3E">
        <w:rPr>
          <w:rFonts w:ascii="Arial" w:eastAsia="Times New Roman" w:hAnsi="Arial" w:cs="Arial"/>
          <w:color w:val="000000"/>
          <w:sz w:val="24"/>
          <w:szCs w:val="24"/>
          <w:lang w:eastAsia="el-GR"/>
        </w:rPr>
        <w:t>το πλα</w:t>
      </w:r>
      <w:r w:rsidR="00BD7A3E">
        <w:rPr>
          <w:rFonts w:ascii="Arial" w:eastAsia="Times New Roman" w:hAnsi="Arial" w:cs="Arial"/>
          <w:color w:val="000000"/>
          <w:sz w:val="24"/>
          <w:szCs w:val="24"/>
          <w:lang w:eastAsia="el-GR"/>
        </w:rPr>
        <w:t>ίσιο της 1ης Πρόσκλησης</w:t>
      </w:r>
      <w:r w:rsidR="00D519C5">
        <w:rPr>
          <w:rFonts w:ascii="Arial" w:eastAsia="Times New Roman" w:hAnsi="Arial" w:cs="Arial"/>
          <w:color w:val="000000"/>
          <w:sz w:val="24"/>
          <w:szCs w:val="24"/>
          <w:lang w:eastAsia="el-GR"/>
        </w:rPr>
        <w:t xml:space="preserve"> εκδήλωσης</w:t>
      </w:r>
      <w:r w:rsidR="00BD7A3E">
        <w:rPr>
          <w:rFonts w:ascii="Arial" w:eastAsia="Times New Roman" w:hAnsi="Arial" w:cs="Arial"/>
          <w:color w:val="000000"/>
          <w:sz w:val="24"/>
          <w:szCs w:val="24"/>
          <w:lang w:eastAsia="el-GR"/>
        </w:rPr>
        <w:t xml:space="preserve"> ενδιαφέροντος για την ενίσχυση  επενδύσεων </w:t>
      </w:r>
      <w:r w:rsidR="00BD7A3E" w:rsidRPr="00BD7A3E">
        <w:rPr>
          <w:rFonts w:ascii="Arial" w:eastAsia="Times New Roman" w:hAnsi="Arial" w:cs="Arial"/>
          <w:color w:val="000000"/>
          <w:sz w:val="24"/>
          <w:szCs w:val="24"/>
          <w:lang w:eastAsia="el-GR"/>
        </w:rPr>
        <w:t>Ιδιωτικού Χαρακτήρα</w:t>
      </w:r>
      <w:r w:rsidR="00D519C5">
        <w:rPr>
          <w:rFonts w:ascii="Arial" w:eastAsia="Times New Roman" w:hAnsi="Arial" w:cs="Arial"/>
          <w:color w:val="000000"/>
          <w:sz w:val="24"/>
          <w:szCs w:val="24"/>
          <w:lang w:eastAsia="el-GR"/>
        </w:rPr>
        <w:t>,</w:t>
      </w:r>
      <w:r w:rsidR="00BD7A3E" w:rsidRPr="00BD7A3E">
        <w:rPr>
          <w:rFonts w:ascii="Arial" w:eastAsia="Times New Roman" w:hAnsi="Arial" w:cs="Arial"/>
          <w:color w:val="000000"/>
          <w:sz w:val="24"/>
          <w:szCs w:val="24"/>
          <w:lang w:eastAsia="el-GR"/>
        </w:rPr>
        <w:t xml:space="preserve"> </w:t>
      </w:r>
      <w:r w:rsidR="00BD7A3E">
        <w:rPr>
          <w:rFonts w:ascii="Arial" w:eastAsia="Times New Roman" w:hAnsi="Arial" w:cs="Arial"/>
          <w:color w:val="000000"/>
          <w:sz w:val="24"/>
          <w:szCs w:val="24"/>
          <w:lang w:eastAsia="el-GR"/>
        </w:rPr>
        <w:t xml:space="preserve">μέσω </w:t>
      </w:r>
      <w:r w:rsidR="00BD7A3E" w:rsidRPr="00BD7A3E">
        <w:rPr>
          <w:rFonts w:ascii="Arial" w:eastAsia="Times New Roman" w:hAnsi="Arial" w:cs="Arial"/>
          <w:color w:val="000000"/>
          <w:sz w:val="24"/>
          <w:szCs w:val="24"/>
          <w:lang w:eastAsia="el-GR"/>
        </w:rPr>
        <w:t>του Τοπικού Προγράμματος</w:t>
      </w:r>
      <w:r w:rsidR="00D519C5">
        <w:rPr>
          <w:rFonts w:ascii="Arial" w:eastAsia="Times New Roman" w:hAnsi="Arial" w:cs="Arial"/>
          <w:color w:val="000000"/>
          <w:sz w:val="24"/>
          <w:szCs w:val="24"/>
          <w:lang w:eastAsia="el-GR"/>
        </w:rPr>
        <w:t xml:space="preserve"> </w:t>
      </w:r>
      <w:r w:rsidR="00BD7A3E">
        <w:rPr>
          <w:rFonts w:ascii="Arial" w:eastAsia="Times New Roman" w:hAnsi="Arial" w:cs="Arial"/>
          <w:color w:val="000000"/>
          <w:sz w:val="24"/>
          <w:szCs w:val="24"/>
          <w:lang w:eastAsia="el-GR"/>
        </w:rPr>
        <w:t>της</w:t>
      </w:r>
      <w:r w:rsidR="00D519C5">
        <w:rPr>
          <w:rFonts w:ascii="Arial" w:eastAsia="Times New Roman" w:hAnsi="Arial" w:cs="Arial"/>
          <w:color w:val="000000"/>
          <w:sz w:val="24"/>
          <w:szCs w:val="24"/>
          <w:lang w:eastAsia="el-GR"/>
        </w:rPr>
        <w:t xml:space="preserve"> </w:t>
      </w:r>
      <w:bookmarkStart w:id="0" w:name="_GoBack"/>
      <w:r w:rsidR="00D519C5">
        <w:rPr>
          <w:rFonts w:ascii="Arial" w:eastAsia="Times New Roman" w:hAnsi="Arial" w:cs="Arial"/>
          <w:color w:val="000000"/>
          <w:sz w:val="24"/>
          <w:szCs w:val="24"/>
          <w:lang w:eastAsia="el-GR"/>
        </w:rPr>
        <w:t>για το Μέτρο</w:t>
      </w:r>
      <w:r w:rsidR="00BD7A3E" w:rsidRPr="00BD7A3E">
        <w:rPr>
          <w:rFonts w:ascii="Arial" w:eastAsia="Times New Roman" w:hAnsi="Arial" w:cs="Arial"/>
          <w:color w:val="000000"/>
          <w:sz w:val="24"/>
          <w:szCs w:val="24"/>
          <w:lang w:eastAsia="el-GR"/>
        </w:rPr>
        <w:t xml:space="preserve"> 19 </w:t>
      </w:r>
      <w:proofErr w:type="spellStart"/>
      <w:r w:rsidR="00BD7A3E" w:rsidRPr="00BD7A3E">
        <w:rPr>
          <w:rFonts w:ascii="Arial" w:eastAsia="Times New Roman" w:hAnsi="Arial" w:cs="Arial"/>
          <w:color w:val="000000"/>
          <w:sz w:val="24"/>
          <w:szCs w:val="24"/>
          <w:lang w:eastAsia="el-GR"/>
        </w:rPr>
        <w:t>Υπο</w:t>
      </w:r>
      <w:proofErr w:type="spellEnd"/>
      <w:r w:rsidR="00BD7A3E" w:rsidRPr="00BD7A3E">
        <w:rPr>
          <w:rFonts w:ascii="Arial" w:eastAsia="Times New Roman" w:hAnsi="Arial" w:cs="Arial"/>
          <w:color w:val="000000"/>
          <w:sz w:val="24"/>
          <w:szCs w:val="24"/>
          <w:lang w:eastAsia="el-GR"/>
        </w:rPr>
        <w:t>-μέτρο 19.2 </w:t>
      </w:r>
      <w:r w:rsidR="00BD7A3E" w:rsidRPr="00BD7A3E">
        <w:rPr>
          <w:rFonts w:ascii="Arial" w:eastAsia="Times New Roman" w:hAnsi="Arial" w:cs="Arial"/>
          <w:b/>
          <w:color w:val="000000"/>
          <w:sz w:val="24"/>
          <w:szCs w:val="24"/>
          <w:lang w:val="en-US" w:eastAsia="el-GR"/>
        </w:rPr>
        <w:t>CLLD</w:t>
      </w:r>
      <w:r w:rsidR="00BD7A3E" w:rsidRPr="00777572">
        <w:rPr>
          <w:rFonts w:ascii="Arial" w:eastAsia="Times New Roman" w:hAnsi="Arial" w:cs="Arial"/>
          <w:b/>
          <w:color w:val="000000"/>
          <w:sz w:val="24"/>
          <w:szCs w:val="24"/>
          <w:lang w:val="en-US" w:eastAsia="el-GR"/>
        </w:rPr>
        <w:t> </w:t>
      </w:r>
      <w:r w:rsidR="00BD7A3E" w:rsidRPr="00BD7A3E">
        <w:rPr>
          <w:rFonts w:ascii="Arial" w:eastAsia="Times New Roman" w:hAnsi="Arial" w:cs="Arial"/>
          <w:b/>
          <w:color w:val="000000"/>
          <w:sz w:val="24"/>
          <w:szCs w:val="24"/>
          <w:lang w:val="en-US" w:eastAsia="el-GR"/>
        </w:rPr>
        <w:t>LEADER</w:t>
      </w:r>
      <w:r w:rsidR="00BD7A3E" w:rsidRPr="00BD7A3E">
        <w:rPr>
          <w:rFonts w:ascii="Arial" w:eastAsia="Times New Roman" w:hAnsi="Arial" w:cs="Arial"/>
          <w:color w:val="000000"/>
          <w:sz w:val="24"/>
          <w:szCs w:val="24"/>
          <w:lang w:val="en-US" w:eastAsia="el-GR"/>
        </w:rPr>
        <w:t> </w:t>
      </w:r>
      <w:r w:rsidR="00BD7A3E" w:rsidRPr="00BD7A3E">
        <w:rPr>
          <w:rFonts w:ascii="Arial" w:eastAsia="Times New Roman" w:hAnsi="Arial" w:cs="Arial"/>
          <w:color w:val="000000"/>
          <w:sz w:val="24"/>
          <w:szCs w:val="24"/>
          <w:lang w:eastAsia="el-GR"/>
        </w:rPr>
        <w:t xml:space="preserve">του </w:t>
      </w:r>
      <w:r w:rsidR="00BD7A3E">
        <w:rPr>
          <w:rFonts w:ascii="Arial" w:eastAsia="Times New Roman" w:hAnsi="Arial" w:cs="Arial"/>
          <w:color w:val="000000"/>
          <w:sz w:val="24"/>
          <w:szCs w:val="24"/>
          <w:lang w:eastAsia="el-GR"/>
        </w:rPr>
        <w:t>ΠΑΑ 2014-2020</w:t>
      </w:r>
      <w:bookmarkEnd w:id="0"/>
      <w:r w:rsidR="00BD7A3E">
        <w:rPr>
          <w:rFonts w:ascii="Arial" w:eastAsia="Times New Roman" w:hAnsi="Arial" w:cs="Arial"/>
          <w:color w:val="000000"/>
          <w:sz w:val="24"/>
          <w:szCs w:val="24"/>
          <w:lang w:eastAsia="el-GR"/>
        </w:rPr>
        <w:t xml:space="preserve">, ενισχύονται </w:t>
      </w:r>
      <w:r w:rsidR="00BD7A3E" w:rsidRPr="00BD7A3E">
        <w:rPr>
          <w:rFonts w:ascii="Arial" w:eastAsia="Times New Roman" w:hAnsi="Arial" w:cs="Arial"/>
          <w:color w:val="000000"/>
          <w:sz w:val="24"/>
          <w:szCs w:val="24"/>
          <w:lang w:eastAsia="el-GR"/>
        </w:rPr>
        <w:t>επενδύσεις</w:t>
      </w:r>
      <w:r w:rsidR="00BD7A3E">
        <w:rPr>
          <w:rFonts w:ascii="Arial" w:eastAsia="Times New Roman" w:hAnsi="Arial" w:cs="Arial"/>
          <w:color w:val="000000"/>
          <w:sz w:val="24"/>
          <w:szCs w:val="24"/>
          <w:lang w:eastAsia="el-GR"/>
        </w:rPr>
        <w:t xml:space="preserve"> έργων</w:t>
      </w:r>
      <w:r w:rsidR="00BD7A3E" w:rsidRPr="00BD7A3E">
        <w:rPr>
          <w:rFonts w:ascii="Arial" w:eastAsia="Times New Roman" w:hAnsi="Arial" w:cs="Arial"/>
          <w:color w:val="000000"/>
          <w:sz w:val="24"/>
          <w:szCs w:val="24"/>
          <w:lang w:eastAsia="el-GR"/>
        </w:rPr>
        <w:t xml:space="preserve"> ιδιωτικού χαρακτήρα στους τομείς: μεταποίησης και εμπορίας γεωργικών προϊόντων με αποτέλεσμα γεωργικό ή μη γεωργικό προϊόν, επενδύσεις σε δασοκομικές τεχνολογίες και στην επεξεργασία, κινητοποίηση και εμπορία δασικών προϊόντων, του τουρισμού, της βιοτεχνίας, της παραγωγής ειδών μετά την 1η μεταποίηση και της παροχής υπηρεσιών καθώς και επενδύσεων οικοτεχνίας κα</w:t>
      </w:r>
      <w:r w:rsidR="00BD7A3E">
        <w:rPr>
          <w:rFonts w:ascii="Arial" w:eastAsia="Times New Roman" w:hAnsi="Arial" w:cs="Arial"/>
          <w:color w:val="000000"/>
          <w:sz w:val="24"/>
          <w:szCs w:val="24"/>
          <w:lang w:eastAsia="el-GR"/>
        </w:rPr>
        <w:t xml:space="preserve">ι </w:t>
      </w:r>
      <w:proofErr w:type="spellStart"/>
      <w:r w:rsidR="00BD7A3E">
        <w:rPr>
          <w:rFonts w:ascii="Arial" w:eastAsia="Times New Roman" w:hAnsi="Arial" w:cs="Arial"/>
          <w:color w:val="000000"/>
          <w:sz w:val="24"/>
          <w:szCs w:val="24"/>
          <w:lang w:eastAsia="el-GR"/>
        </w:rPr>
        <w:t>πολυλειτουργικών</w:t>
      </w:r>
      <w:proofErr w:type="spellEnd"/>
      <w:r w:rsidR="00BD7A3E">
        <w:rPr>
          <w:rFonts w:ascii="Arial" w:eastAsia="Times New Roman" w:hAnsi="Arial" w:cs="Arial"/>
          <w:color w:val="000000"/>
          <w:sz w:val="24"/>
          <w:szCs w:val="24"/>
          <w:lang w:eastAsia="el-GR"/>
        </w:rPr>
        <w:t xml:space="preserve"> αγροκτημάτων.</w:t>
      </w:r>
      <w:r w:rsidR="00BD7A3E" w:rsidRPr="00BD7A3E">
        <w:rPr>
          <w:rFonts w:ascii="Arial" w:eastAsia="Times New Roman" w:hAnsi="Arial" w:cs="Arial"/>
          <w:color w:val="000000"/>
          <w:sz w:val="24"/>
          <w:szCs w:val="24"/>
          <w:lang w:eastAsia="el-GR"/>
        </w:rPr>
        <w:t xml:space="preserve"> </w:t>
      </w:r>
    </w:p>
    <w:p w:rsidR="00BD7A3E" w:rsidRDefault="00C3546D" w:rsidP="00BD7A3E">
      <w:pPr>
        <w:shd w:val="clear" w:color="auto" w:fill="FFFFFF"/>
        <w:spacing w:line="293"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w:t>
      </w:r>
      <w:r w:rsidR="00BD7A3E">
        <w:rPr>
          <w:rFonts w:ascii="Arial" w:eastAsia="Times New Roman" w:hAnsi="Arial" w:cs="Arial"/>
          <w:color w:val="000000"/>
          <w:sz w:val="24"/>
          <w:szCs w:val="24"/>
          <w:lang w:eastAsia="el-GR"/>
        </w:rPr>
        <w:t>Κάθε ενδιαφερόμενος</w:t>
      </w:r>
      <w:r w:rsidR="00777572">
        <w:rPr>
          <w:rFonts w:ascii="Arial" w:eastAsia="Times New Roman" w:hAnsi="Arial" w:cs="Arial"/>
          <w:color w:val="000000"/>
          <w:sz w:val="24"/>
          <w:szCs w:val="24"/>
          <w:lang w:eastAsia="el-GR"/>
        </w:rPr>
        <w:t xml:space="preserve"> αγρότης, φυσικό ή νομικό πρόσωπο</w:t>
      </w:r>
      <w:r w:rsidR="00BD7A3E">
        <w:rPr>
          <w:rFonts w:ascii="Arial" w:eastAsia="Times New Roman" w:hAnsi="Arial" w:cs="Arial"/>
          <w:color w:val="000000"/>
          <w:sz w:val="24"/>
          <w:szCs w:val="24"/>
          <w:lang w:eastAsia="el-GR"/>
        </w:rPr>
        <w:t xml:space="preserve"> μπορεί να υποβάλλει </w:t>
      </w:r>
      <w:r w:rsidR="00777572">
        <w:rPr>
          <w:rFonts w:ascii="Arial" w:eastAsia="Times New Roman" w:hAnsi="Arial" w:cs="Arial"/>
          <w:color w:val="000000"/>
          <w:sz w:val="24"/>
          <w:szCs w:val="24"/>
          <w:lang w:eastAsia="el-GR"/>
        </w:rPr>
        <w:t xml:space="preserve">την επενδυτική πρότασή του </w:t>
      </w:r>
      <w:r w:rsidR="00D519C5">
        <w:rPr>
          <w:rFonts w:ascii="Arial" w:eastAsia="Times New Roman" w:hAnsi="Arial" w:cs="Arial"/>
          <w:b/>
          <w:color w:val="000000"/>
          <w:sz w:val="24"/>
          <w:szCs w:val="24"/>
          <w:lang w:eastAsia="el-GR"/>
        </w:rPr>
        <w:t>από  Τετάρτη 10-04-2019 και ώρα 13:00 έως Τετάρτη</w:t>
      </w:r>
      <w:r w:rsidR="00BD7A3E" w:rsidRPr="00BD7A3E">
        <w:rPr>
          <w:rFonts w:ascii="Arial" w:eastAsia="Times New Roman" w:hAnsi="Arial" w:cs="Arial"/>
          <w:b/>
          <w:color w:val="000000"/>
          <w:sz w:val="24"/>
          <w:szCs w:val="24"/>
          <w:lang w:eastAsia="el-GR"/>
        </w:rPr>
        <w:t xml:space="preserve"> 10-07-201</w:t>
      </w:r>
      <w:r w:rsidR="00777572" w:rsidRPr="00C3546D">
        <w:rPr>
          <w:rFonts w:ascii="Arial" w:eastAsia="Times New Roman" w:hAnsi="Arial" w:cs="Arial"/>
          <w:b/>
          <w:color w:val="000000"/>
          <w:sz w:val="24"/>
          <w:szCs w:val="24"/>
          <w:lang w:eastAsia="el-GR"/>
        </w:rPr>
        <w:t>9 και ώρα 15:00</w:t>
      </w:r>
      <w:r>
        <w:rPr>
          <w:rFonts w:ascii="Arial" w:eastAsia="Times New Roman" w:hAnsi="Arial" w:cs="Arial"/>
          <w:b/>
          <w:color w:val="000000"/>
          <w:sz w:val="24"/>
          <w:szCs w:val="24"/>
          <w:lang w:eastAsia="el-GR"/>
        </w:rPr>
        <w:t>,</w:t>
      </w:r>
      <w:r w:rsidR="00777572" w:rsidRPr="00C3546D">
        <w:rPr>
          <w:rFonts w:ascii="Arial" w:eastAsia="Times New Roman" w:hAnsi="Arial" w:cs="Arial"/>
          <w:b/>
          <w:color w:val="000000"/>
          <w:sz w:val="24"/>
          <w:szCs w:val="24"/>
          <w:lang w:eastAsia="el-GR"/>
        </w:rPr>
        <w:t xml:space="preserve"> </w:t>
      </w:r>
      <w:r w:rsidR="00777572">
        <w:rPr>
          <w:rFonts w:ascii="Arial" w:eastAsia="Times New Roman" w:hAnsi="Arial" w:cs="Arial"/>
          <w:color w:val="000000"/>
          <w:sz w:val="24"/>
          <w:szCs w:val="24"/>
          <w:lang w:eastAsia="el-GR"/>
        </w:rPr>
        <w:t xml:space="preserve">σύμφωνα με τους όρους της </w:t>
      </w:r>
      <w:r w:rsidR="00BD7A3E" w:rsidRPr="00BD7A3E">
        <w:rPr>
          <w:rFonts w:ascii="Arial" w:eastAsia="Times New Roman" w:hAnsi="Arial" w:cs="Arial"/>
          <w:color w:val="000000"/>
          <w:sz w:val="24"/>
          <w:szCs w:val="24"/>
          <w:lang w:eastAsia="el-GR"/>
        </w:rPr>
        <w:t xml:space="preserve"> αναλυτικής Πρόσκλησης </w:t>
      </w:r>
      <w:r w:rsidR="00777572">
        <w:rPr>
          <w:rFonts w:ascii="Arial" w:eastAsia="Times New Roman" w:hAnsi="Arial" w:cs="Arial"/>
          <w:color w:val="000000"/>
          <w:sz w:val="24"/>
          <w:szCs w:val="24"/>
          <w:lang w:eastAsia="el-GR"/>
        </w:rPr>
        <w:t xml:space="preserve">εκδήλωσης ενδιαφέροντος </w:t>
      </w:r>
      <w:r w:rsidR="00BD7A3E" w:rsidRPr="00BD7A3E">
        <w:rPr>
          <w:rFonts w:ascii="Arial" w:eastAsia="Times New Roman" w:hAnsi="Arial" w:cs="Arial"/>
          <w:color w:val="000000"/>
          <w:sz w:val="24"/>
          <w:szCs w:val="24"/>
          <w:lang w:eastAsia="el-GR"/>
        </w:rPr>
        <w:t>και των Παραρτημάτων</w:t>
      </w:r>
      <w:r w:rsidR="00777572">
        <w:rPr>
          <w:rFonts w:ascii="Arial" w:eastAsia="Times New Roman" w:hAnsi="Arial" w:cs="Arial"/>
          <w:color w:val="000000"/>
          <w:sz w:val="24"/>
          <w:szCs w:val="24"/>
          <w:lang w:eastAsia="el-GR"/>
        </w:rPr>
        <w:t xml:space="preserve"> της,</w:t>
      </w:r>
      <w:r w:rsidR="00BD7A3E" w:rsidRPr="00BD7A3E">
        <w:rPr>
          <w:rFonts w:ascii="Arial" w:eastAsia="Times New Roman" w:hAnsi="Arial" w:cs="Arial"/>
          <w:color w:val="000000"/>
          <w:sz w:val="24"/>
          <w:szCs w:val="24"/>
          <w:lang w:eastAsia="el-GR"/>
        </w:rPr>
        <w:t xml:space="preserve"> </w:t>
      </w:r>
      <w:r w:rsidR="00777572">
        <w:rPr>
          <w:rFonts w:ascii="Arial" w:eastAsia="Times New Roman" w:hAnsi="Arial" w:cs="Arial"/>
          <w:color w:val="000000"/>
          <w:sz w:val="24"/>
          <w:szCs w:val="24"/>
          <w:lang w:eastAsia="el-GR"/>
        </w:rPr>
        <w:t xml:space="preserve">τα αρχεία της </w:t>
      </w:r>
      <w:r w:rsidR="005B6E3E">
        <w:rPr>
          <w:rFonts w:ascii="Arial" w:eastAsia="Times New Roman" w:hAnsi="Arial" w:cs="Arial"/>
          <w:color w:val="000000"/>
          <w:sz w:val="24"/>
          <w:szCs w:val="24"/>
          <w:lang w:eastAsia="el-GR"/>
        </w:rPr>
        <w:t xml:space="preserve">οποίας </w:t>
      </w:r>
      <w:r w:rsidR="00777572">
        <w:rPr>
          <w:rFonts w:ascii="Arial" w:eastAsia="Times New Roman" w:hAnsi="Arial" w:cs="Arial"/>
          <w:color w:val="000000"/>
          <w:sz w:val="24"/>
          <w:szCs w:val="24"/>
          <w:lang w:eastAsia="el-GR"/>
        </w:rPr>
        <w:t>είναι αναρτημένα στην ιστοσελίδα:</w:t>
      </w:r>
      <w:r>
        <w:rPr>
          <w:rFonts w:ascii="Arial" w:eastAsia="Times New Roman" w:hAnsi="Arial" w:cs="Arial"/>
          <w:color w:val="000000"/>
          <w:sz w:val="24"/>
          <w:szCs w:val="24"/>
          <w:lang w:eastAsia="el-GR"/>
        </w:rPr>
        <w:t xml:space="preserve"> </w:t>
      </w:r>
      <w:r w:rsidR="00777572">
        <w:rPr>
          <w:rFonts w:ascii="Arial" w:eastAsia="Times New Roman" w:hAnsi="Arial" w:cs="Arial"/>
          <w:color w:val="000000"/>
          <w:sz w:val="24"/>
          <w:szCs w:val="24"/>
          <w:lang w:val="en-US" w:eastAsia="el-GR"/>
        </w:rPr>
        <w:t>www</w:t>
      </w:r>
      <w:r w:rsidR="00777572" w:rsidRPr="00777572">
        <w:rPr>
          <w:rFonts w:ascii="Arial" w:eastAsia="Times New Roman" w:hAnsi="Arial" w:cs="Arial"/>
          <w:color w:val="000000"/>
          <w:sz w:val="24"/>
          <w:szCs w:val="24"/>
          <w:lang w:eastAsia="el-GR"/>
        </w:rPr>
        <w:t>.</w:t>
      </w:r>
      <w:proofErr w:type="spellStart"/>
      <w:r w:rsidR="00777572">
        <w:rPr>
          <w:rFonts w:ascii="Arial" w:eastAsia="Times New Roman" w:hAnsi="Arial" w:cs="Arial"/>
          <w:color w:val="000000"/>
          <w:sz w:val="24"/>
          <w:szCs w:val="24"/>
          <w:lang w:val="en-US" w:eastAsia="el-GR"/>
        </w:rPr>
        <w:t>anfok</w:t>
      </w:r>
      <w:proofErr w:type="spellEnd"/>
      <w:r w:rsidR="00777572">
        <w:rPr>
          <w:rFonts w:ascii="Arial" w:eastAsia="Times New Roman" w:hAnsi="Arial" w:cs="Arial"/>
          <w:color w:val="000000"/>
          <w:sz w:val="24"/>
          <w:szCs w:val="24"/>
          <w:lang w:eastAsia="el-GR"/>
        </w:rPr>
        <w:t>.</w:t>
      </w:r>
      <w:r w:rsidR="00777572">
        <w:rPr>
          <w:rFonts w:ascii="Arial" w:eastAsia="Times New Roman" w:hAnsi="Arial" w:cs="Arial"/>
          <w:color w:val="000000"/>
          <w:sz w:val="24"/>
          <w:szCs w:val="24"/>
          <w:lang w:val="en-US" w:eastAsia="el-GR"/>
        </w:rPr>
        <w:t>gr</w:t>
      </w:r>
      <w:r w:rsidR="00777572" w:rsidRPr="00777572">
        <w:rPr>
          <w:rFonts w:ascii="Arial" w:eastAsia="Times New Roman" w:hAnsi="Arial" w:cs="Arial"/>
          <w:color w:val="000000"/>
          <w:sz w:val="24"/>
          <w:szCs w:val="24"/>
          <w:lang w:eastAsia="el-GR"/>
        </w:rPr>
        <w:t xml:space="preserve"> </w:t>
      </w:r>
      <w:r w:rsidR="00777572">
        <w:rPr>
          <w:rFonts w:ascii="Arial" w:eastAsia="Times New Roman" w:hAnsi="Arial" w:cs="Arial"/>
          <w:color w:val="000000"/>
          <w:sz w:val="24"/>
          <w:szCs w:val="24"/>
          <w:lang w:eastAsia="el-GR"/>
        </w:rPr>
        <w:t xml:space="preserve">της ΑΝΦΩΑΕ και στους </w:t>
      </w:r>
      <w:proofErr w:type="spellStart"/>
      <w:r w:rsidR="00777572">
        <w:rPr>
          <w:rFonts w:ascii="Arial" w:eastAsia="Times New Roman" w:hAnsi="Arial" w:cs="Arial"/>
          <w:color w:val="000000"/>
          <w:sz w:val="24"/>
          <w:szCs w:val="24"/>
          <w:lang w:eastAsia="el-GR"/>
        </w:rPr>
        <w:t>ιστότοπους</w:t>
      </w:r>
      <w:proofErr w:type="spellEnd"/>
      <w:r w:rsidR="00777572">
        <w:rPr>
          <w:rFonts w:ascii="Arial" w:eastAsia="Times New Roman" w:hAnsi="Arial" w:cs="Arial"/>
          <w:color w:val="000000"/>
          <w:sz w:val="24"/>
          <w:szCs w:val="24"/>
          <w:lang w:eastAsia="el-GR"/>
        </w:rPr>
        <w:t xml:space="preserve">: </w:t>
      </w:r>
      <w:hyperlink r:id="rId5" w:history="1">
        <w:r w:rsidR="00777572" w:rsidRPr="005B6E3E">
          <w:rPr>
            <w:rStyle w:val="-"/>
            <w:rFonts w:ascii="Arial" w:eastAsia="Times New Roman" w:hAnsi="Arial" w:cs="Arial"/>
            <w:color w:val="auto"/>
            <w:sz w:val="24"/>
            <w:szCs w:val="24"/>
            <w:lang w:val="en-US" w:eastAsia="el-GR"/>
          </w:rPr>
          <w:t>www</w:t>
        </w:r>
        <w:r w:rsidR="00777572" w:rsidRPr="005B6E3E">
          <w:rPr>
            <w:rStyle w:val="-"/>
            <w:rFonts w:ascii="Arial" w:eastAsia="Times New Roman" w:hAnsi="Arial" w:cs="Arial"/>
            <w:color w:val="auto"/>
            <w:sz w:val="24"/>
            <w:szCs w:val="24"/>
            <w:lang w:eastAsia="el-GR"/>
          </w:rPr>
          <w:t>.</w:t>
        </w:r>
        <w:r w:rsidR="00777572" w:rsidRPr="005B6E3E">
          <w:rPr>
            <w:rStyle w:val="-"/>
            <w:rFonts w:ascii="Arial" w:eastAsia="Times New Roman" w:hAnsi="Arial" w:cs="Arial"/>
            <w:color w:val="auto"/>
            <w:sz w:val="24"/>
            <w:szCs w:val="24"/>
            <w:lang w:val="en-US" w:eastAsia="el-GR"/>
          </w:rPr>
          <w:t>espa</w:t>
        </w:r>
        <w:r w:rsidR="00777572" w:rsidRPr="005B6E3E">
          <w:rPr>
            <w:rStyle w:val="-"/>
            <w:rFonts w:ascii="Arial" w:eastAsia="Times New Roman" w:hAnsi="Arial" w:cs="Arial"/>
            <w:color w:val="auto"/>
            <w:sz w:val="24"/>
            <w:szCs w:val="24"/>
            <w:lang w:eastAsia="el-GR"/>
          </w:rPr>
          <w:t>.</w:t>
        </w:r>
        <w:r w:rsidR="00777572" w:rsidRPr="005B6E3E">
          <w:rPr>
            <w:rStyle w:val="-"/>
            <w:rFonts w:ascii="Arial" w:eastAsia="Times New Roman" w:hAnsi="Arial" w:cs="Arial"/>
            <w:color w:val="auto"/>
            <w:sz w:val="24"/>
            <w:szCs w:val="24"/>
            <w:lang w:val="en-US" w:eastAsia="el-GR"/>
          </w:rPr>
          <w:t>gr</w:t>
        </w:r>
      </w:hyperlink>
      <w:r w:rsidR="00777572" w:rsidRPr="005B6E3E">
        <w:rPr>
          <w:rFonts w:ascii="Arial" w:eastAsia="Times New Roman" w:hAnsi="Arial" w:cs="Arial"/>
          <w:sz w:val="24"/>
          <w:szCs w:val="24"/>
          <w:lang w:eastAsia="el-GR"/>
        </w:rPr>
        <w:t xml:space="preserve">, </w:t>
      </w:r>
      <w:r w:rsidRPr="005B6E3E">
        <w:rPr>
          <w:rFonts w:ascii="Arial" w:eastAsia="Times New Roman" w:hAnsi="Arial" w:cs="Arial"/>
          <w:sz w:val="24"/>
          <w:szCs w:val="24"/>
          <w:lang w:eastAsia="el-GR"/>
        </w:rPr>
        <w:t xml:space="preserve"> </w:t>
      </w:r>
      <w:hyperlink r:id="rId6" w:history="1">
        <w:r w:rsidR="00777572" w:rsidRPr="005B6E3E">
          <w:rPr>
            <w:rStyle w:val="-"/>
            <w:rFonts w:ascii="Arial" w:eastAsia="Times New Roman" w:hAnsi="Arial" w:cs="Arial"/>
            <w:color w:val="auto"/>
            <w:sz w:val="24"/>
            <w:szCs w:val="24"/>
            <w:lang w:val="en-US" w:eastAsia="el-GR"/>
          </w:rPr>
          <w:t>www</w:t>
        </w:r>
        <w:r w:rsidR="00777572" w:rsidRPr="005B6E3E">
          <w:rPr>
            <w:rStyle w:val="-"/>
            <w:rFonts w:ascii="Arial" w:eastAsia="Times New Roman" w:hAnsi="Arial" w:cs="Arial"/>
            <w:color w:val="auto"/>
            <w:sz w:val="24"/>
            <w:szCs w:val="24"/>
            <w:lang w:eastAsia="el-GR"/>
          </w:rPr>
          <w:t>.</w:t>
        </w:r>
        <w:r w:rsidR="00777572" w:rsidRPr="005B6E3E">
          <w:rPr>
            <w:rStyle w:val="-"/>
            <w:rFonts w:ascii="Arial" w:eastAsia="Times New Roman" w:hAnsi="Arial" w:cs="Arial"/>
            <w:color w:val="auto"/>
            <w:sz w:val="24"/>
            <w:szCs w:val="24"/>
            <w:lang w:val="en-US" w:eastAsia="el-GR"/>
          </w:rPr>
          <w:t>agrotikianaptixi</w:t>
        </w:r>
        <w:r w:rsidR="00777572" w:rsidRPr="005B6E3E">
          <w:rPr>
            <w:rStyle w:val="-"/>
            <w:rFonts w:ascii="Arial" w:eastAsia="Times New Roman" w:hAnsi="Arial" w:cs="Arial"/>
            <w:color w:val="auto"/>
            <w:sz w:val="24"/>
            <w:szCs w:val="24"/>
            <w:lang w:eastAsia="el-GR"/>
          </w:rPr>
          <w:t>.</w:t>
        </w:r>
        <w:r w:rsidR="00777572" w:rsidRPr="005B6E3E">
          <w:rPr>
            <w:rStyle w:val="-"/>
            <w:rFonts w:ascii="Arial" w:eastAsia="Times New Roman" w:hAnsi="Arial" w:cs="Arial"/>
            <w:color w:val="auto"/>
            <w:sz w:val="24"/>
            <w:szCs w:val="24"/>
            <w:lang w:val="en-US" w:eastAsia="el-GR"/>
          </w:rPr>
          <w:t>gr</w:t>
        </w:r>
      </w:hyperlink>
      <w:r w:rsidRPr="005B6E3E">
        <w:rPr>
          <w:rFonts w:ascii="Arial" w:eastAsia="Times New Roman" w:hAnsi="Arial" w:cs="Arial"/>
          <w:sz w:val="24"/>
          <w:szCs w:val="24"/>
          <w:lang w:eastAsia="el-GR"/>
        </w:rPr>
        <w:t xml:space="preserve"> </w:t>
      </w:r>
    </w:p>
    <w:p w:rsidR="00C3546D" w:rsidRDefault="00C3546D" w:rsidP="00BD7A3E">
      <w:pPr>
        <w:shd w:val="clear" w:color="auto" w:fill="FFFFFF"/>
        <w:spacing w:line="293" w:lineRule="atLeas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    Για περισσότερες πληροφορίες κάθε ενδιαφερόμενος μπορεί να απευθύνεται κατά τις εργάσιμες ώρες καθημερινά στα γραφεία της ΑΝΦΩΑΕ στην οδό </w:t>
      </w:r>
      <w:proofErr w:type="spellStart"/>
      <w:r>
        <w:rPr>
          <w:rFonts w:ascii="Arial" w:eastAsia="Times New Roman" w:hAnsi="Arial" w:cs="Arial"/>
          <w:color w:val="000000"/>
          <w:sz w:val="24"/>
          <w:szCs w:val="24"/>
          <w:lang w:eastAsia="el-GR"/>
        </w:rPr>
        <w:t>Γιδογιάννου</w:t>
      </w:r>
      <w:proofErr w:type="spellEnd"/>
      <w:r>
        <w:rPr>
          <w:rFonts w:ascii="Arial" w:eastAsia="Times New Roman" w:hAnsi="Arial" w:cs="Arial"/>
          <w:color w:val="000000"/>
          <w:sz w:val="24"/>
          <w:szCs w:val="24"/>
          <w:lang w:eastAsia="el-GR"/>
        </w:rPr>
        <w:t xml:space="preserve"> 37 στην Άμφισσα και στο τηλέφωνο 2265079281(κ. Ι. </w:t>
      </w:r>
      <w:proofErr w:type="spellStart"/>
      <w:r>
        <w:rPr>
          <w:rFonts w:ascii="Arial" w:eastAsia="Times New Roman" w:hAnsi="Arial" w:cs="Arial"/>
          <w:color w:val="000000"/>
          <w:sz w:val="24"/>
          <w:szCs w:val="24"/>
          <w:lang w:eastAsia="el-GR"/>
        </w:rPr>
        <w:t>Θεο</w:t>
      </w:r>
      <w:r w:rsidR="00D519C5">
        <w:rPr>
          <w:rFonts w:ascii="Arial" w:eastAsia="Times New Roman" w:hAnsi="Arial" w:cs="Arial"/>
          <w:color w:val="000000"/>
          <w:sz w:val="24"/>
          <w:szCs w:val="24"/>
          <w:lang w:eastAsia="el-GR"/>
        </w:rPr>
        <w:t>χαροπούλου</w:t>
      </w:r>
      <w:proofErr w:type="spellEnd"/>
      <w:r w:rsidR="00D519C5">
        <w:rPr>
          <w:rFonts w:ascii="Arial" w:eastAsia="Times New Roman" w:hAnsi="Arial" w:cs="Arial"/>
          <w:color w:val="000000"/>
          <w:sz w:val="24"/>
          <w:szCs w:val="24"/>
          <w:lang w:eastAsia="el-GR"/>
        </w:rPr>
        <w:t xml:space="preserve"> και Π. Παπουτσή).</w:t>
      </w:r>
      <w:r w:rsidR="00BA1CCA">
        <w:rPr>
          <w:rFonts w:ascii="Arial" w:eastAsia="Times New Roman" w:hAnsi="Arial" w:cs="Arial"/>
          <w:color w:val="000000"/>
          <w:sz w:val="24"/>
          <w:szCs w:val="24"/>
          <w:lang w:eastAsia="el-GR"/>
        </w:rPr>
        <w:t xml:space="preserve"> Επίσης το αμέσως προσεχές χρονικό διάστημα η Ομάδα Τοπικής Δράσης της ΑΝΦΩΑΕ θα προβεί στην διεξαγωγή ενημερωτικών εκδηλώσεων –</w:t>
      </w:r>
      <w:r w:rsidR="00E05986">
        <w:rPr>
          <w:rFonts w:ascii="Arial" w:eastAsia="Times New Roman" w:hAnsi="Arial" w:cs="Arial"/>
          <w:color w:val="000000"/>
          <w:sz w:val="24"/>
          <w:szCs w:val="24"/>
          <w:lang w:eastAsia="el-GR"/>
        </w:rPr>
        <w:t xml:space="preserve"> </w:t>
      </w:r>
      <w:r w:rsidR="00BA1CCA">
        <w:rPr>
          <w:rFonts w:ascii="Arial" w:eastAsia="Times New Roman" w:hAnsi="Arial" w:cs="Arial"/>
          <w:color w:val="000000"/>
          <w:sz w:val="24"/>
          <w:szCs w:val="24"/>
          <w:lang w:eastAsia="el-GR"/>
        </w:rPr>
        <w:t>συναντήσεων για το πρόγραμμα των οποίων θα υπάρξε</w:t>
      </w:r>
      <w:r w:rsidR="00E05986">
        <w:rPr>
          <w:rFonts w:ascii="Arial" w:eastAsia="Times New Roman" w:hAnsi="Arial" w:cs="Arial"/>
          <w:color w:val="000000"/>
          <w:sz w:val="24"/>
          <w:szCs w:val="24"/>
          <w:lang w:eastAsia="el-GR"/>
        </w:rPr>
        <w:t>ι ενημέρωση</w:t>
      </w:r>
      <w:r w:rsidR="00BA1CCA">
        <w:rPr>
          <w:rFonts w:ascii="Arial" w:eastAsia="Times New Roman" w:hAnsi="Arial" w:cs="Arial"/>
          <w:color w:val="000000"/>
          <w:sz w:val="24"/>
          <w:szCs w:val="24"/>
          <w:lang w:eastAsia="el-GR"/>
        </w:rPr>
        <w:t xml:space="preserve"> του τοπικού πληθυσμού</w:t>
      </w:r>
      <w:r w:rsidR="00E05986">
        <w:rPr>
          <w:rFonts w:ascii="Arial" w:eastAsia="Times New Roman" w:hAnsi="Arial" w:cs="Arial"/>
          <w:color w:val="000000"/>
          <w:sz w:val="24"/>
          <w:szCs w:val="24"/>
          <w:lang w:eastAsia="el-GR"/>
        </w:rPr>
        <w:t>,</w:t>
      </w:r>
      <w:r w:rsidR="00BA1CCA">
        <w:rPr>
          <w:rFonts w:ascii="Arial" w:eastAsia="Times New Roman" w:hAnsi="Arial" w:cs="Arial"/>
          <w:color w:val="000000"/>
          <w:sz w:val="24"/>
          <w:szCs w:val="24"/>
          <w:lang w:eastAsia="el-GR"/>
        </w:rPr>
        <w:t xml:space="preserve"> για τον τόπο και την ώρα διεξαγωγής τους.</w:t>
      </w:r>
    </w:p>
    <w:p w:rsidR="00D519C5" w:rsidRDefault="00D519C5" w:rsidP="00BD7A3E">
      <w:pPr>
        <w:shd w:val="clear" w:color="auto" w:fill="FFFFFF"/>
        <w:spacing w:line="293" w:lineRule="atLeast"/>
        <w:jc w:val="both"/>
        <w:rPr>
          <w:rFonts w:ascii="Arial" w:eastAsia="Times New Roman" w:hAnsi="Arial" w:cs="Arial"/>
          <w:color w:val="000000"/>
          <w:sz w:val="24"/>
          <w:szCs w:val="24"/>
          <w:lang w:eastAsia="el-GR"/>
        </w:rPr>
      </w:pPr>
    </w:p>
    <w:p w:rsidR="00D519C5" w:rsidRDefault="00D519C5" w:rsidP="00D519C5">
      <w:pPr>
        <w:shd w:val="clear" w:color="auto" w:fill="FFFFFF"/>
        <w:spacing w:line="293" w:lineRule="atLeast"/>
        <w:jc w:val="center"/>
        <w:rPr>
          <w:rFonts w:ascii="Arial" w:eastAsia="Times New Roman" w:hAnsi="Arial" w:cs="Arial"/>
          <w:b/>
          <w:color w:val="000000"/>
          <w:sz w:val="24"/>
          <w:szCs w:val="24"/>
          <w:lang w:eastAsia="el-GR"/>
        </w:rPr>
      </w:pPr>
      <w:r w:rsidRPr="00D519C5">
        <w:rPr>
          <w:rFonts w:ascii="Arial" w:eastAsia="Times New Roman" w:hAnsi="Arial" w:cs="Arial"/>
          <w:b/>
          <w:color w:val="000000"/>
          <w:sz w:val="24"/>
          <w:szCs w:val="24"/>
          <w:lang w:eastAsia="el-GR"/>
        </w:rPr>
        <w:t xml:space="preserve">Ο Πρόεδρος </w:t>
      </w:r>
    </w:p>
    <w:p w:rsidR="00D519C5" w:rsidRPr="00D519C5" w:rsidRDefault="00D519C5" w:rsidP="00D519C5">
      <w:pPr>
        <w:shd w:val="clear" w:color="auto" w:fill="FFFFFF"/>
        <w:spacing w:line="293" w:lineRule="atLeast"/>
        <w:jc w:val="center"/>
        <w:rPr>
          <w:rFonts w:ascii="Arial" w:eastAsia="Times New Roman" w:hAnsi="Arial" w:cs="Arial"/>
          <w:b/>
          <w:color w:val="000000"/>
          <w:sz w:val="24"/>
          <w:szCs w:val="24"/>
          <w:lang w:eastAsia="el-GR"/>
        </w:rPr>
      </w:pPr>
      <w:r w:rsidRPr="00D519C5">
        <w:rPr>
          <w:rFonts w:ascii="Arial" w:eastAsia="Times New Roman" w:hAnsi="Arial" w:cs="Arial"/>
          <w:b/>
          <w:color w:val="000000"/>
          <w:sz w:val="24"/>
          <w:szCs w:val="24"/>
          <w:lang w:eastAsia="el-GR"/>
        </w:rPr>
        <w:t xml:space="preserve">του Δ.Σ &amp; της ΕΔΠ </w:t>
      </w:r>
      <w:r w:rsidRPr="00D519C5">
        <w:rPr>
          <w:rFonts w:ascii="Arial" w:eastAsia="Times New Roman" w:hAnsi="Arial" w:cs="Arial"/>
          <w:b/>
          <w:color w:val="000000"/>
          <w:sz w:val="24"/>
          <w:szCs w:val="24"/>
          <w:lang w:val="en-US" w:eastAsia="el-GR"/>
        </w:rPr>
        <w:t>CLLD</w:t>
      </w:r>
      <w:r w:rsidRPr="00D519C5">
        <w:rPr>
          <w:rFonts w:ascii="Arial" w:eastAsia="Times New Roman" w:hAnsi="Arial" w:cs="Arial"/>
          <w:b/>
          <w:color w:val="000000"/>
          <w:sz w:val="24"/>
          <w:szCs w:val="24"/>
          <w:lang w:eastAsia="el-GR"/>
        </w:rPr>
        <w:t xml:space="preserve"> </w:t>
      </w:r>
      <w:r w:rsidRPr="00D519C5">
        <w:rPr>
          <w:rFonts w:ascii="Arial" w:eastAsia="Times New Roman" w:hAnsi="Arial" w:cs="Arial"/>
          <w:b/>
          <w:color w:val="000000"/>
          <w:sz w:val="24"/>
          <w:szCs w:val="24"/>
          <w:lang w:val="en-US" w:eastAsia="el-GR"/>
        </w:rPr>
        <w:t>LEADER</w:t>
      </w:r>
    </w:p>
    <w:p w:rsidR="00D519C5" w:rsidRPr="00BD7A3E" w:rsidRDefault="00D519C5" w:rsidP="00D519C5">
      <w:pPr>
        <w:shd w:val="clear" w:color="auto" w:fill="FFFFFF"/>
        <w:spacing w:line="293" w:lineRule="atLeast"/>
        <w:jc w:val="center"/>
        <w:rPr>
          <w:rFonts w:ascii="Arial" w:eastAsia="Times New Roman" w:hAnsi="Arial" w:cs="Arial"/>
          <w:b/>
          <w:color w:val="222222"/>
          <w:sz w:val="24"/>
          <w:szCs w:val="24"/>
          <w:lang w:eastAsia="el-GR"/>
        </w:rPr>
      </w:pPr>
      <w:r>
        <w:rPr>
          <w:rFonts w:ascii="Arial" w:eastAsia="Times New Roman" w:hAnsi="Arial" w:cs="Arial"/>
          <w:b/>
          <w:color w:val="000000"/>
          <w:sz w:val="24"/>
          <w:szCs w:val="24"/>
          <w:lang w:eastAsia="el-GR"/>
        </w:rPr>
        <w:t xml:space="preserve">Ευάγγελος </w:t>
      </w:r>
      <w:proofErr w:type="spellStart"/>
      <w:r>
        <w:rPr>
          <w:rFonts w:ascii="Arial" w:eastAsia="Times New Roman" w:hAnsi="Arial" w:cs="Arial"/>
          <w:b/>
          <w:color w:val="000000"/>
          <w:sz w:val="24"/>
          <w:szCs w:val="24"/>
          <w:lang w:eastAsia="el-GR"/>
        </w:rPr>
        <w:t>Κατσαγούνος</w:t>
      </w:r>
      <w:proofErr w:type="spellEnd"/>
    </w:p>
    <w:p w:rsidR="009F36E8" w:rsidRPr="00BD7A3E" w:rsidRDefault="009F36E8" w:rsidP="00BD7A3E">
      <w:pPr>
        <w:jc w:val="both"/>
        <w:rPr>
          <w:sz w:val="24"/>
          <w:szCs w:val="24"/>
        </w:rPr>
      </w:pPr>
    </w:p>
    <w:sectPr w:rsidR="009F36E8" w:rsidRPr="00BD7A3E" w:rsidSect="009F36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3E"/>
    <w:rsid w:val="000476A6"/>
    <w:rsid w:val="001101A8"/>
    <w:rsid w:val="001B5AD0"/>
    <w:rsid w:val="00502456"/>
    <w:rsid w:val="005B6E3E"/>
    <w:rsid w:val="00777572"/>
    <w:rsid w:val="009F36E8"/>
    <w:rsid w:val="00BA1CCA"/>
    <w:rsid w:val="00BD7A3E"/>
    <w:rsid w:val="00C3546D"/>
    <w:rsid w:val="00D519C5"/>
    <w:rsid w:val="00E05986"/>
    <w:rsid w:val="00E122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7A3E"/>
  </w:style>
  <w:style w:type="character" w:styleId="-">
    <w:name w:val="Hyperlink"/>
    <w:basedOn w:val="a0"/>
    <w:uiPriority w:val="99"/>
    <w:unhideWhenUsed/>
    <w:rsid w:val="007775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7A3E"/>
  </w:style>
  <w:style w:type="character" w:styleId="-">
    <w:name w:val="Hyperlink"/>
    <w:basedOn w:val="a0"/>
    <w:uiPriority w:val="99"/>
    <w:unhideWhenUsed/>
    <w:rsid w:val="00777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368637">
      <w:bodyDiv w:val="1"/>
      <w:marLeft w:val="0"/>
      <w:marRight w:val="0"/>
      <w:marTop w:val="0"/>
      <w:marBottom w:val="0"/>
      <w:divBdr>
        <w:top w:val="none" w:sz="0" w:space="0" w:color="auto"/>
        <w:left w:val="none" w:sz="0" w:space="0" w:color="auto"/>
        <w:bottom w:val="none" w:sz="0" w:space="0" w:color="auto"/>
        <w:right w:val="none" w:sz="0" w:space="0" w:color="auto"/>
      </w:divBdr>
      <w:divsChild>
        <w:div w:id="1702322753">
          <w:marLeft w:val="0"/>
          <w:marRight w:val="0"/>
          <w:marTop w:val="0"/>
          <w:marBottom w:val="0"/>
          <w:divBdr>
            <w:top w:val="none" w:sz="0" w:space="0" w:color="auto"/>
            <w:left w:val="none" w:sz="0" w:space="0" w:color="auto"/>
            <w:bottom w:val="none" w:sz="0" w:space="0" w:color="auto"/>
            <w:right w:val="none" w:sz="0" w:space="0" w:color="auto"/>
          </w:divBdr>
        </w:div>
        <w:div w:id="1987514353">
          <w:marLeft w:val="0"/>
          <w:marRight w:val="0"/>
          <w:marTop w:val="0"/>
          <w:marBottom w:val="0"/>
          <w:divBdr>
            <w:top w:val="none" w:sz="0" w:space="0" w:color="auto"/>
            <w:left w:val="none" w:sz="0" w:space="0" w:color="auto"/>
            <w:bottom w:val="none" w:sz="0" w:space="0" w:color="auto"/>
            <w:right w:val="none" w:sz="0" w:space="0" w:color="auto"/>
          </w:divBdr>
        </w:div>
        <w:div w:id="500045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grotikianaptixi.gr" TargetMode="External"/><Relationship Id="rId5" Type="http://schemas.openxmlformats.org/officeDocument/2006/relationships/hyperlink" Target="http://www.esp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anfo</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User</cp:lastModifiedBy>
  <cp:revision>2</cp:revision>
  <dcterms:created xsi:type="dcterms:W3CDTF">2019-04-05T07:09:00Z</dcterms:created>
  <dcterms:modified xsi:type="dcterms:W3CDTF">2019-04-05T07:09:00Z</dcterms:modified>
</cp:coreProperties>
</file>